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70" w:rsidRPr="00EA7443" w:rsidRDefault="00F22170" w:rsidP="00F13F7A">
      <w:pPr>
        <w:spacing w:after="0"/>
        <w:rPr>
          <w:rFonts w:ascii="Verdana" w:hAnsi="Verdana" w:cstheme="minorHAnsi"/>
          <w:b/>
          <w:sz w:val="24"/>
          <w:szCs w:val="24"/>
          <w:u w:val="single"/>
        </w:rPr>
      </w:pPr>
      <w:r w:rsidRPr="00EA7443">
        <w:rPr>
          <w:rFonts w:ascii="Verdana" w:hAnsi="Verdana" w:cstheme="minorHAnsi"/>
          <w:b/>
          <w:sz w:val="24"/>
          <w:szCs w:val="24"/>
          <w:u w:val="single"/>
        </w:rPr>
        <w:t>Annex I to the User Manual</w:t>
      </w:r>
    </w:p>
    <w:p w:rsidR="00CC7498" w:rsidRPr="00EA7443" w:rsidRDefault="001B07A5" w:rsidP="00F13F7A">
      <w:pPr>
        <w:spacing w:after="0"/>
        <w:rPr>
          <w:rFonts w:ascii="Verdana" w:hAnsi="Verdana" w:cstheme="minorHAnsi"/>
          <w:b/>
          <w:sz w:val="24"/>
          <w:szCs w:val="24"/>
          <w:u w:val="single"/>
        </w:rPr>
      </w:pPr>
      <w:r w:rsidRPr="00EA7443">
        <w:rPr>
          <w:rFonts w:ascii="Verdana" w:hAnsi="Verdana" w:cstheme="minorHAnsi"/>
          <w:b/>
          <w:sz w:val="24"/>
          <w:szCs w:val="24"/>
          <w:u w:val="single"/>
        </w:rPr>
        <w:t xml:space="preserve">External declarations </w:t>
      </w:r>
    </w:p>
    <w:p w:rsidR="00A72AE3" w:rsidRPr="00EA7443" w:rsidRDefault="00A72AE3" w:rsidP="00A72AE3">
      <w:pPr>
        <w:spacing w:after="0"/>
        <w:rPr>
          <w:rFonts w:ascii="Verdana" w:hAnsi="Verdana" w:cstheme="minorHAnsi"/>
          <w:b/>
          <w:color w:val="FF0000"/>
        </w:rPr>
      </w:pPr>
    </w:p>
    <w:p w:rsidR="00A72AE3" w:rsidRPr="007C26B6" w:rsidRDefault="00A72AE3" w:rsidP="00A72AE3">
      <w:pPr>
        <w:spacing w:after="0"/>
        <w:rPr>
          <w:rFonts w:ascii="Verdana" w:hAnsi="Verdana" w:cstheme="minorHAnsi"/>
        </w:rPr>
      </w:pPr>
      <w:r w:rsidRPr="007C26B6">
        <w:rPr>
          <w:rFonts w:ascii="Verdana" w:hAnsi="Verdana" w:cstheme="minorHAnsi"/>
          <w:b/>
        </w:rPr>
        <w:t>To be filled by the Chemical Manufacturer/Chemical Supplier or Material Manufacturer/Material Supplier only</w:t>
      </w:r>
    </w:p>
    <w:p w:rsidR="007A5DD8" w:rsidRPr="00EA7443" w:rsidRDefault="007A5DD8" w:rsidP="00F13F7A">
      <w:pPr>
        <w:spacing w:after="0"/>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2407"/>
        <w:gridCol w:w="6804"/>
      </w:tblGrid>
      <w:tr w:rsidR="007A5DD8" w:rsidRPr="00EA7443" w:rsidTr="00FA33CE">
        <w:tc>
          <w:tcPr>
            <w:tcW w:w="2407" w:type="dxa"/>
            <w:vAlign w:val="center"/>
          </w:tcPr>
          <w:p w:rsidR="007A5DD8" w:rsidRPr="00B52F9F" w:rsidRDefault="007A5DD8" w:rsidP="00C61AC8">
            <w:pPr>
              <w:spacing w:after="0"/>
              <w:rPr>
                <w:rFonts w:ascii="Verdana" w:hAnsi="Verdana" w:cstheme="minorHAnsi"/>
                <w:b/>
              </w:rPr>
            </w:pPr>
            <w:r w:rsidRPr="00B52F9F">
              <w:rPr>
                <w:rFonts w:ascii="Verdana" w:hAnsi="Verdana" w:cstheme="minorHAnsi"/>
                <w:b/>
              </w:rPr>
              <w:t>PRODUCT NAME</w:t>
            </w:r>
          </w:p>
        </w:tc>
        <w:tc>
          <w:tcPr>
            <w:tcW w:w="6804" w:type="dxa"/>
            <w:vAlign w:val="center"/>
          </w:tcPr>
          <w:p w:rsidR="007A5DD8" w:rsidRPr="00EA7443" w:rsidRDefault="007A5DD8" w:rsidP="00C61AC8">
            <w:pPr>
              <w:spacing w:after="0"/>
              <w:rPr>
                <w:rFonts w:ascii="Verdana" w:hAnsi="Verdana" w:cstheme="minorHAnsi"/>
                <w:b/>
              </w:rPr>
            </w:pPr>
            <w:r w:rsidRPr="00EA7443">
              <w:rPr>
                <w:rFonts w:ascii="Verdana" w:hAnsi="Verdana" w:cstheme="minorHAnsi"/>
                <w:b/>
              </w:rPr>
              <w:fldChar w:fldCharType="begin">
                <w:ffData>
                  <w:name w:val="Text1"/>
                  <w:enabled/>
                  <w:calcOnExit w:val="0"/>
                  <w:textInput/>
                </w:ffData>
              </w:fldChar>
            </w:r>
            <w:r w:rsidRPr="00EA7443">
              <w:rPr>
                <w:rFonts w:ascii="Verdana" w:hAnsi="Verdana" w:cstheme="minorHAnsi"/>
                <w:b/>
              </w:rPr>
              <w:instrText xml:space="preserve"> FORMTEXT </w:instrText>
            </w:r>
            <w:r w:rsidRPr="00EA7443">
              <w:rPr>
                <w:rFonts w:ascii="Verdana" w:hAnsi="Verdana" w:cstheme="minorHAnsi"/>
                <w:b/>
              </w:rPr>
            </w:r>
            <w:r w:rsidRPr="00EA7443">
              <w:rPr>
                <w:rFonts w:ascii="Verdana" w:hAnsi="Verdana" w:cstheme="minorHAnsi"/>
                <w:b/>
              </w:rPr>
              <w:fldChar w:fldCharType="separate"/>
            </w:r>
            <w:r w:rsidRPr="00EA7443">
              <w:rPr>
                <w:rFonts w:ascii="Verdana" w:hAnsi="Verdana" w:cstheme="minorHAnsi"/>
                <w:b/>
                <w:noProof/>
              </w:rPr>
              <w:t> </w:t>
            </w:r>
            <w:r w:rsidRPr="00EA7443">
              <w:rPr>
                <w:rFonts w:ascii="Verdana" w:hAnsi="Verdana" w:cstheme="minorHAnsi"/>
                <w:b/>
                <w:noProof/>
              </w:rPr>
              <w:t> </w:t>
            </w:r>
            <w:r w:rsidRPr="00EA7443">
              <w:rPr>
                <w:rFonts w:ascii="Verdana" w:hAnsi="Verdana" w:cstheme="minorHAnsi"/>
                <w:b/>
                <w:noProof/>
              </w:rPr>
              <w:t> </w:t>
            </w:r>
            <w:r w:rsidRPr="00EA7443">
              <w:rPr>
                <w:rFonts w:ascii="Verdana" w:hAnsi="Verdana" w:cstheme="minorHAnsi"/>
                <w:b/>
                <w:noProof/>
              </w:rPr>
              <w:t> </w:t>
            </w:r>
            <w:r w:rsidRPr="00EA7443">
              <w:rPr>
                <w:rFonts w:ascii="Verdana" w:hAnsi="Verdana" w:cstheme="minorHAnsi"/>
                <w:b/>
                <w:noProof/>
              </w:rPr>
              <w:t> </w:t>
            </w:r>
            <w:r w:rsidRPr="00EA7443">
              <w:rPr>
                <w:rFonts w:ascii="Verdana" w:hAnsi="Verdana" w:cstheme="minorHAnsi"/>
                <w:b/>
              </w:rPr>
              <w:fldChar w:fldCharType="end"/>
            </w:r>
          </w:p>
          <w:p w:rsidR="007A5DD8" w:rsidRPr="00EA7443" w:rsidRDefault="007A5DD8" w:rsidP="00C61AC8">
            <w:pPr>
              <w:spacing w:after="0"/>
              <w:rPr>
                <w:rFonts w:ascii="Verdana" w:hAnsi="Verdana" w:cstheme="minorHAnsi"/>
              </w:rPr>
            </w:pPr>
          </w:p>
        </w:tc>
      </w:tr>
      <w:tr w:rsidR="003B6E56" w:rsidRPr="00EA7443" w:rsidTr="00FA33CE">
        <w:tc>
          <w:tcPr>
            <w:tcW w:w="2407" w:type="dxa"/>
            <w:vAlign w:val="center"/>
          </w:tcPr>
          <w:p w:rsidR="003B6E56" w:rsidRPr="00EA7443" w:rsidRDefault="003B6E56" w:rsidP="00C61AC8">
            <w:pPr>
              <w:spacing w:after="0"/>
              <w:rPr>
                <w:rFonts w:ascii="Verdana" w:hAnsi="Verdana" w:cstheme="minorHAnsi"/>
              </w:rPr>
            </w:pPr>
            <w:r w:rsidRPr="00EA7443">
              <w:rPr>
                <w:rFonts w:ascii="Verdana" w:hAnsi="Verdana" w:cstheme="minorHAnsi"/>
              </w:rPr>
              <w:t>PRODUCER/SUPPLIER</w:t>
            </w:r>
          </w:p>
          <w:p w:rsidR="00C61AC8" w:rsidRPr="00EA7443" w:rsidRDefault="00C61AC8" w:rsidP="00C61AC8">
            <w:pPr>
              <w:spacing w:after="0"/>
              <w:rPr>
                <w:rFonts w:ascii="Verdana" w:hAnsi="Verdana" w:cstheme="minorHAnsi"/>
              </w:rPr>
            </w:pPr>
            <w:r w:rsidRPr="00EA7443">
              <w:rPr>
                <w:rFonts w:ascii="Verdana" w:hAnsi="Verdana" w:cstheme="minorHAnsi"/>
              </w:rPr>
              <w:t>COMPANY NAME</w:t>
            </w:r>
          </w:p>
          <w:p w:rsidR="003B6E56" w:rsidRPr="00EA7443" w:rsidRDefault="003B6E56" w:rsidP="00C61AC8">
            <w:pPr>
              <w:spacing w:after="0"/>
              <w:rPr>
                <w:rFonts w:ascii="Verdana" w:hAnsi="Verdana" w:cstheme="minorHAnsi"/>
              </w:rPr>
            </w:pPr>
            <w:r w:rsidRPr="00EA7443">
              <w:rPr>
                <w:rFonts w:ascii="Verdana" w:hAnsi="Verdana" w:cstheme="minorHAnsi"/>
              </w:rPr>
              <w:t>(full address)</w:t>
            </w:r>
          </w:p>
        </w:tc>
        <w:tc>
          <w:tcPr>
            <w:tcW w:w="6804" w:type="dxa"/>
            <w:vAlign w:val="center"/>
          </w:tcPr>
          <w:p w:rsidR="003B6E56" w:rsidRPr="00EA7443" w:rsidRDefault="003B6E56" w:rsidP="00C61AC8">
            <w:pPr>
              <w:spacing w:after="0"/>
              <w:rPr>
                <w:rFonts w:ascii="Verdana" w:hAnsi="Verdana" w:cstheme="minorHAnsi"/>
              </w:rPr>
            </w:pPr>
            <w:r w:rsidRPr="00EA7443">
              <w:rPr>
                <w:rFonts w:ascii="Verdana" w:hAnsi="Verdana" w:cstheme="minorHAnsi"/>
              </w:rPr>
              <w:fldChar w:fldCharType="begin">
                <w:ffData>
                  <w:name w:val="Text1"/>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p w:rsidR="003B6E56" w:rsidRPr="00EA7443" w:rsidRDefault="003B6E56" w:rsidP="00C61AC8">
            <w:pPr>
              <w:spacing w:after="0"/>
              <w:rPr>
                <w:rFonts w:ascii="Verdana" w:hAnsi="Verdana" w:cstheme="minorHAnsi"/>
              </w:rPr>
            </w:pPr>
          </w:p>
          <w:p w:rsidR="003B6E56" w:rsidRPr="00EA7443" w:rsidRDefault="003B6E56" w:rsidP="00C61AC8">
            <w:pPr>
              <w:spacing w:after="0"/>
              <w:rPr>
                <w:rFonts w:ascii="Verdana" w:hAnsi="Verdana" w:cstheme="minorHAnsi"/>
              </w:rPr>
            </w:pPr>
          </w:p>
          <w:p w:rsidR="003B6E56" w:rsidRPr="00EA7443" w:rsidRDefault="003B6E56" w:rsidP="00C61AC8">
            <w:pPr>
              <w:spacing w:after="0"/>
              <w:rPr>
                <w:rFonts w:ascii="Verdana" w:hAnsi="Verdana" w:cstheme="minorHAnsi"/>
              </w:rPr>
            </w:pPr>
          </w:p>
        </w:tc>
      </w:tr>
      <w:tr w:rsidR="00C61AC8" w:rsidRPr="00EA7443" w:rsidTr="00FA33CE">
        <w:tc>
          <w:tcPr>
            <w:tcW w:w="2407" w:type="dxa"/>
            <w:vAlign w:val="center"/>
          </w:tcPr>
          <w:p w:rsidR="00C61AC8" w:rsidRPr="00EA7443" w:rsidRDefault="00C61AC8" w:rsidP="00C61AC8">
            <w:pPr>
              <w:spacing w:after="0"/>
              <w:rPr>
                <w:rFonts w:ascii="Verdana" w:hAnsi="Verdana" w:cstheme="minorHAnsi"/>
              </w:rPr>
            </w:pPr>
            <w:r w:rsidRPr="00EA7443">
              <w:rPr>
                <w:rFonts w:ascii="Verdana" w:hAnsi="Verdana"/>
              </w:rPr>
              <w:t>CONTACT PERSON</w:t>
            </w:r>
          </w:p>
        </w:tc>
        <w:tc>
          <w:tcPr>
            <w:tcW w:w="6804" w:type="dxa"/>
            <w:vAlign w:val="center"/>
          </w:tcPr>
          <w:p w:rsidR="00C61AC8" w:rsidRPr="00EA7443" w:rsidRDefault="00940449" w:rsidP="00C61AC8">
            <w:pPr>
              <w:spacing w:after="0"/>
              <w:rPr>
                <w:rFonts w:ascii="Verdana" w:hAnsi="Verdana" w:cstheme="minorHAnsi"/>
              </w:rPr>
            </w:pPr>
            <w:r w:rsidRPr="00EA7443">
              <w:rPr>
                <w:rFonts w:ascii="Verdana" w:hAnsi="Verdana" w:cstheme="minorHAnsi"/>
              </w:rPr>
              <w:fldChar w:fldCharType="begin">
                <w:ffData>
                  <w:name w:val="Text8"/>
                  <w:enabled/>
                  <w:calcOnExit w:val="0"/>
                  <w:textInput/>
                </w:ffData>
              </w:fldChar>
            </w:r>
            <w:bookmarkStart w:id="0" w:name="Text8"/>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0"/>
          </w:p>
        </w:tc>
      </w:tr>
      <w:tr w:rsidR="00C61AC8" w:rsidRPr="00EA7443" w:rsidTr="00FA33CE">
        <w:tc>
          <w:tcPr>
            <w:tcW w:w="2407" w:type="dxa"/>
            <w:vAlign w:val="center"/>
          </w:tcPr>
          <w:p w:rsidR="00C61AC8" w:rsidRPr="00EA7443" w:rsidRDefault="00C61AC8" w:rsidP="00C61AC8">
            <w:pPr>
              <w:spacing w:after="0"/>
              <w:rPr>
                <w:rFonts w:ascii="Verdana" w:hAnsi="Verdana" w:cstheme="minorHAnsi"/>
              </w:rPr>
            </w:pPr>
            <w:r w:rsidRPr="00EA7443">
              <w:rPr>
                <w:rFonts w:ascii="Verdana" w:hAnsi="Verdana"/>
              </w:rPr>
              <w:t>TELEPHONE</w:t>
            </w:r>
          </w:p>
        </w:tc>
        <w:tc>
          <w:tcPr>
            <w:tcW w:w="6804" w:type="dxa"/>
            <w:vAlign w:val="center"/>
          </w:tcPr>
          <w:p w:rsidR="00C61AC8" w:rsidRPr="00EA7443" w:rsidRDefault="00940449" w:rsidP="00C61AC8">
            <w:pPr>
              <w:spacing w:after="0"/>
              <w:rPr>
                <w:rFonts w:ascii="Verdana" w:hAnsi="Verdana" w:cstheme="minorHAnsi"/>
              </w:rPr>
            </w:pPr>
            <w:r w:rsidRPr="00EA7443">
              <w:rPr>
                <w:rFonts w:ascii="Verdana" w:hAnsi="Verdana" w:cstheme="minorHAnsi"/>
              </w:rPr>
              <w:fldChar w:fldCharType="begin">
                <w:ffData>
                  <w:name w:val="Text9"/>
                  <w:enabled/>
                  <w:calcOnExit w:val="0"/>
                  <w:textInput/>
                </w:ffData>
              </w:fldChar>
            </w:r>
            <w:bookmarkStart w:id="1" w:name="Text9"/>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1"/>
          </w:p>
        </w:tc>
      </w:tr>
      <w:tr w:rsidR="00C61AC8" w:rsidRPr="00EA7443" w:rsidTr="00FA33CE">
        <w:tc>
          <w:tcPr>
            <w:tcW w:w="2407" w:type="dxa"/>
            <w:vAlign w:val="center"/>
          </w:tcPr>
          <w:p w:rsidR="00C61AC8" w:rsidRPr="00EA7443" w:rsidRDefault="00C61AC8" w:rsidP="00C61AC8">
            <w:pPr>
              <w:spacing w:after="0"/>
              <w:rPr>
                <w:rFonts w:ascii="Verdana" w:hAnsi="Verdana" w:cstheme="minorHAnsi"/>
              </w:rPr>
            </w:pPr>
            <w:r w:rsidRPr="00EA7443">
              <w:rPr>
                <w:rFonts w:ascii="Verdana" w:hAnsi="Verdana" w:cstheme="minorHAnsi"/>
              </w:rPr>
              <w:t>E</w:t>
            </w:r>
            <w:r w:rsidR="00940449" w:rsidRPr="00EA7443">
              <w:rPr>
                <w:rFonts w:ascii="Verdana" w:hAnsi="Verdana" w:cstheme="minorHAnsi"/>
              </w:rPr>
              <w:t>-</w:t>
            </w:r>
            <w:r w:rsidRPr="00EA7443">
              <w:rPr>
                <w:rFonts w:ascii="Verdana" w:hAnsi="Verdana" w:cstheme="minorHAnsi"/>
              </w:rPr>
              <w:t>MAIL</w:t>
            </w:r>
          </w:p>
        </w:tc>
        <w:tc>
          <w:tcPr>
            <w:tcW w:w="6804" w:type="dxa"/>
            <w:vAlign w:val="center"/>
          </w:tcPr>
          <w:p w:rsidR="00C61AC8" w:rsidRPr="00EA7443" w:rsidRDefault="00940449" w:rsidP="00C61AC8">
            <w:pPr>
              <w:spacing w:after="0"/>
              <w:rPr>
                <w:rFonts w:ascii="Verdana" w:hAnsi="Verdana" w:cstheme="minorHAnsi"/>
              </w:rPr>
            </w:pPr>
            <w:r w:rsidRPr="00EA7443">
              <w:rPr>
                <w:rFonts w:ascii="Verdana" w:hAnsi="Verdana" w:cstheme="minorHAnsi"/>
              </w:rPr>
              <w:fldChar w:fldCharType="begin">
                <w:ffData>
                  <w:name w:val="Text10"/>
                  <w:enabled/>
                  <w:calcOnExit w:val="0"/>
                  <w:textInput/>
                </w:ffData>
              </w:fldChar>
            </w:r>
            <w:bookmarkStart w:id="2" w:name="Text10"/>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2"/>
          </w:p>
        </w:tc>
      </w:tr>
    </w:tbl>
    <w:p w:rsidR="00552E4D" w:rsidRPr="00EA7443" w:rsidRDefault="00552E4D" w:rsidP="004A3966">
      <w:pPr>
        <w:spacing w:after="0"/>
        <w:rPr>
          <w:rFonts w:ascii="Verdana" w:hAnsi="Verdana"/>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3"/>
        <w:gridCol w:w="4110"/>
        <w:gridCol w:w="426"/>
        <w:gridCol w:w="4252"/>
      </w:tblGrid>
      <w:tr w:rsidR="00A72AE3" w:rsidRPr="00EA7443" w:rsidTr="004A3966">
        <w:tc>
          <w:tcPr>
            <w:tcW w:w="9211" w:type="dxa"/>
            <w:gridSpan w:val="4"/>
            <w:vAlign w:val="center"/>
          </w:tcPr>
          <w:p w:rsidR="00A72AE3" w:rsidRPr="00EA7443" w:rsidRDefault="00C61AC8" w:rsidP="00F13F7A">
            <w:pPr>
              <w:spacing w:after="0"/>
              <w:rPr>
                <w:rFonts w:ascii="Verdana" w:hAnsi="Verdana" w:cstheme="minorHAnsi"/>
                <w:b/>
              </w:rPr>
            </w:pPr>
            <w:r w:rsidRPr="00EA7443">
              <w:rPr>
                <w:rFonts w:ascii="Verdana" w:hAnsi="Verdana" w:cstheme="minorHAnsi"/>
                <w:b/>
              </w:rPr>
              <w:t>F</w:t>
            </w:r>
            <w:r w:rsidR="00A72AE3" w:rsidRPr="00EA7443">
              <w:rPr>
                <w:rFonts w:ascii="Verdana" w:hAnsi="Verdana" w:cstheme="minorHAnsi"/>
                <w:b/>
              </w:rPr>
              <w:t>UNCTION</w:t>
            </w:r>
          </w:p>
        </w:tc>
      </w:tr>
      <w:tr w:rsidR="00CB6950" w:rsidRPr="00EA7443" w:rsidTr="004A3966">
        <w:tc>
          <w:tcPr>
            <w:tcW w:w="423" w:type="dxa"/>
            <w:vAlign w:val="center"/>
          </w:tcPr>
          <w:p w:rsidR="000B3D2F"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bookmarkStart w:id="3" w:name="Kontrollkästchen5"/>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bookmarkEnd w:id="3"/>
          </w:p>
        </w:tc>
        <w:tc>
          <w:tcPr>
            <w:tcW w:w="4110" w:type="dxa"/>
            <w:vAlign w:val="center"/>
          </w:tcPr>
          <w:p w:rsidR="000B3D2F" w:rsidRPr="00EA7443" w:rsidRDefault="005D6DD5" w:rsidP="000B3D2F">
            <w:pPr>
              <w:spacing w:after="0"/>
              <w:rPr>
                <w:rFonts w:ascii="Verdana" w:hAnsi="Verdana" w:cstheme="minorHAnsi"/>
              </w:rPr>
            </w:pPr>
            <w:r w:rsidRPr="00EA7443">
              <w:rPr>
                <w:rFonts w:ascii="Verdana" w:hAnsi="Verdana" w:cstheme="minorHAnsi"/>
              </w:rPr>
              <w:t>printing ink</w:t>
            </w:r>
          </w:p>
        </w:tc>
        <w:tc>
          <w:tcPr>
            <w:tcW w:w="426" w:type="dxa"/>
            <w:vAlign w:val="center"/>
          </w:tcPr>
          <w:p w:rsidR="000B3D2F"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0B3D2F" w:rsidRPr="00EA7443" w:rsidRDefault="005D6DD5" w:rsidP="000B3D2F">
            <w:pPr>
              <w:spacing w:after="0"/>
              <w:rPr>
                <w:rFonts w:ascii="Verdana" w:hAnsi="Verdana" w:cstheme="minorHAnsi"/>
              </w:rPr>
            </w:pPr>
            <w:r w:rsidRPr="00EA7443">
              <w:rPr>
                <w:rFonts w:ascii="Verdana" w:hAnsi="Verdana" w:cstheme="minorHAnsi"/>
              </w:rPr>
              <w:t>redispersible/water soluble adhesive</w:t>
            </w:r>
          </w:p>
        </w:tc>
      </w:tr>
      <w:tr w:rsidR="00602E2E"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3B6E56" w:rsidP="00602E2E">
            <w:pPr>
              <w:spacing w:after="0"/>
              <w:rPr>
                <w:rFonts w:ascii="Verdana" w:hAnsi="Verdana" w:cstheme="minorHAnsi"/>
              </w:rPr>
            </w:pPr>
            <w:r w:rsidRPr="00EA7443">
              <w:rPr>
                <w:rFonts w:ascii="Verdana" w:hAnsi="Verdana" w:cstheme="minorHAnsi"/>
              </w:rPr>
              <w:t>printing ink additive</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reactive adhesive</w:t>
            </w:r>
          </w:p>
        </w:tc>
      </w:tr>
      <w:tr w:rsidR="00CB6950"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dye</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thermoplastic adhesive</w:t>
            </w:r>
          </w:p>
        </w:tc>
      </w:tr>
      <w:tr w:rsidR="00CB6950"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toner</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ED3582" w:rsidP="00602E2E">
            <w:pPr>
              <w:spacing w:after="0"/>
              <w:rPr>
                <w:rFonts w:ascii="Verdana" w:hAnsi="Verdana" w:cstheme="minorHAnsi"/>
              </w:rPr>
            </w:pPr>
            <w:proofErr w:type="gramStart"/>
            <w:r w:rsidRPr="00EA7443">
              <w:rPr>
                <w:rFonts w:ascii="Verdana" w:hAnsi="Verdana" w:cstheme="minorHAnsi"/>
              </w:rPr>
              <w:t>other</w:t>
            </w:r>
            <w:proofErr w:type="gramEnd"/>
            <w:r w:rsidRPr="00EA7443">
              <w:rPr>
                <w:rFonts w:ascii="Verdana" w:hAnsi="Verdana" w:cstheme="minorHAnsi"/>
              </w:rPr>
              <w:t xml:space="preserve"> adhesive</w:t>
            </w:r>
          </w:p>
        </w:tc>
      </w:tr>
      <w:tr w:rsidR="00CB6950"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varnish</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ED3582" w:rsidP="00602E2E">
            <w:pPr>
              <w:spacing w:after="0"/>
              <w:rPr>
                <w:rFonts w:ascii="Verdana" w:hAnsi="Verdana" w:cstheme="minorHAnsi"/>
              </w:rPr>
            </w:pPr>
            <w:r w:rsidRPr="00EA7443">
              <w:rPr>
                <w:rFonts w:ascii="Verdana" w:hAnsi="Verdana" w:cstheme="minorHAnsi"/>
              </w:rPr>
              <w:t>wetting agent</w:t>
            </w:r>
          </w:p>
        </w:tc>
      </w:tr>
      <w:tr w:rsidR="00CB6950"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dampening solution</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ED3582" w:rsidP="00602E2E">
            <w:pPr>
              <w:spacing w:after="0"/>
              <w:rPr>
                <w:rFonts w:ascii="Verdana" w:hAnsi="Verdana" w:cstheme="minorHAnsi"/>
              </w:rPr>
            </w:pPr>
            <w:r w:rsidRPr="00EA7443">
              <w:rPr>
                <w:rFonts w:ascii="Verdana" w:hAnsi="Verdana" w:cstheme="minorHAnsi"/>
              </w:rPr>
              <w:t>rubber blanket regenerating agent</w:t>
            </w:r>
          </w:p>
        </w:tc>
      </w:tr>
      <w:tr w:rsidR="00CB6950"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dampening solution additive</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940DF8" w:rsidP="00602E2E">
            <w:pPr>
              <w:spacing w:after="0"/>
              <w:rPr>
                <w:rFonts w:ascii="Verdana" w:hAnsi="Verdana" w:cstheme="minorHAnsi"/>
              </w:rPr>
            </w:pPr>
            <w:r w:rsidRPr="00EA7443">
              <w:rPr>
                <w:rFonts w:ascii="Verdana" w:hAnsi="Verdana" w:cstheme="minorHAnsi"/>
              </w:rPr>
              <w:t>lamination material</w:t>
            </w:r>
          </w:p>
        </w:tc>
      </w:tr>
      <w:tr w:rsidR="00CB6950"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biocidal product</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940DF8" w:rsidP="00602E2E">
            <w:pPr>
              <w:spacing w:after="0"/>
              <w:rPr>
                <w:rFonts w:ascii="Verdana" w:hAnsi="Verdana" w:cstheme="minorHAnsi"/>
              </w:rPr>
            </w:pPr>
            <w:r w:rsidRPr="00EA7443">
              <w:rPr>
                <w:rFonts w:ascii="Verdana" w:hAnsi="Verdana" w:cstheme="minorHAnsi"/>
              </w:rPr>
              <w:t>coating material</w:t>
            </w:r>
          </w:p>
        </w:tc>
      </w:tr>
      <w:tr w:rsidR="00602E2E" w:rsidRPr="00EA7443" w:rsidTr="004A3966">
        <w:tc>
          <w:tcPr>
            <w:tcW w:w="423"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602E2E" w:rsidRPr="00EA7443" w:rsidRDefault="00602E2E" w:rsidP="00602E2E">
            <w:pPr>
              <w:spacing w:after="0"/>
              <w:rPr>
                <w:rFonts w:ascii="Verdana" w:hAnsi="Verdana" w:cstheme="minorHAnsi"/>
              </w:rPr>
            </w:pPr>
            <w:r w:rsidRPr="00EA7443">
              <w:rPr>
                <w:rFonts w:ascii="Verdana" w:hAnsi="Verdana" w:cstheme="minorHAnsi"/>
              </w:rPr>
              <w:t>solvent</w:t>
            </w:r>
          </w:p>
        </w:tc>
        <w:tc>
          <w:tcPr>
            <w:tcW w:w="426" w:type="dxa"/>
            <w:vAlign w:val="center"/>
          </w:tcPr>
          <w:p w:rsidR="00602E2E"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602E2E" w:rsidRPr="00EA7443" w:rsidRDefault="003B6E56" w:rsidP="00602E2E">
            <w:pPr>
              <w:spacing w:after="0"/>
              <w:rPr>
                <w:rFonts w:ascii="Verdana" w:hAnsi="Verdana" w:cstheme="minorHAnsi"/>
              </w:rPr>
            </w:pPr>
            <w:r w:rsidRPr="00EA7443">
              <w:rPr>
                <w:rFonts w:ascii="Verdana" w:hAnsi="Verdana" w:cstheme="minorHAnsi"/>
              </w:rPr>
              <w:t>foil</w:t>
            </w:r>
          </w:p>
        </w:tc>
      </w:tr>
      <w:tr w:rsidR="003B6E56" w:rsidRPr="00EA7443" w:rsidTr="004A3966">
        <w:tc>
          <w:tcPr>
            <w:tcW w:w="423" w:type="dxa"/>
            <w:vAlign w:val="center"/>
          </w:tcPr>
          <w:p w:rsidR="003B6E56" w:rsidRPr="00EA7443" w:rsidRDefault="003B6E56"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3B6E56" w:rsidRPr="00EA7443" w:rsidRDefault="003B6E56" w:rsidP="00602E2E">
            <w:pPr>
              <w:spacing w:after="0"/>
              <w:rPr>
                <w:rFonts w:ascii="Verdana" w:hAnsi="Verdana" w:cstheme="minorHAnsi"/>
              </w:rPr>
            </w:pPr>
            <w:r w:rsidRPr="00EA7443">
              <w:rPr>
                <w:rFonts w:ascii="Verdana" w:hAnsi="Verdana" w:cstheme="minorHAnsi"/>
              </w:rPr>
              <w:t>cleaning agent/washing agent/detergent</w:t>
            </w:r>
          </w:p>
        </w:tc>
        <w:tc>
          <w:tcPr>
            <w:tcW w:w="4678" w:type="dxa"/>
            <w:gridSpan w:val="2"/>
            <w:vAlign w:val="center"/>
          </w:tcPr>
          <w:p w:rsidR="003B6E56" w:rsidRPr="00EA7443" w:rsidRDefault="003B6E56" w:rsidP="00602E2E">
            <w:pPr>
              <w:spacing w:after="0"/>
              <w:rPr>
                <w:rFonts w:ascii="Verdana" w:hAnsi="Verdana" w:cstheme="minorHAnsi"/>
              </w:rPr>
            </w:pPr>
            <w:r w:rsidRPr="00EA7443">
              <w:rPr>
                <w:rFonts w:ascii="Verdana" w:hAnsi="Verdana" w:cstheme="minorHAnsi"/>
              </w:rPr>
              <w:t xml:space="preserve">other: </w:t>
            </w:r>
            <w:r w:rsidRPr="00EA7443">
              <w:rPr>
                <w:rFonts w:ascii="Verdana" w:hAnsi="Verdana" w:cstheme="minorHAnsi"/>
              </w:rPr>
              <w:fldChar w:fldCharType="begin">
                <w:ffData>
                  <w:name w:val="Text5"/>
                  <w:enabled/>
                  <w:calcOnExit w:val="0"/>
                  <w:textInput/>
                </w:ffData>
              </w:fldChar>
            </w:r>
            <w:bookmarkStart w:id="4" w:name="Text5"/>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4"/>
          </w:p>
        </w:tc>
      </w:tr>
    </w:tbl>
    <w:p w:rsidR="00552E4D" w:rsidRPr="00EA7443" w:rsidRDefault="00552E4D" w:rsidP="004A3966">
      <w:pPr>
        <w:spacing w:after="0"/>
        <w:rPr>
          <w:rFonts w:ascii="Verdana" w:hAnsi="Verdana"/>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3"/>
        <w:gridCol w:w="4110"/>
        <w:gridCol w:w="426"/>
        <w:gridCol w:w="4252"/>
      </w:tblGrid>
      <w:tr w:rsidR="006D6307" w:rsidRPr="00EA7443" w:rsidTr="004A3966">
        <w:tc>
          <w:tcPr>
            <w:tcW w:w="9211" w:type="dxa"/>
            <w:gridSpan w:val="4"/>
            <w:vAlign w:val="center"/>
          </w:tcPr>
          <w:p w:rsidR="006D6307" w:rsidRPr="00EA7443" w:rsidRDefault="006D6307" w:rsidP="00602E2E">
            <w:pPr>
              <w:spacing w:after="0"/>
              <w:rPr>
                <w:rFonts w:ascii="Verdana" w:hAnsi="Verdana" w:cstheme="minorHAnsi"/>
                <w:b/>
              </w:rPr>
            </w:pPr>
            <w:r w:rsidRPr="00EA7443">
              <w:rPr>
                <w:rFonts w:ascii="Verdana" w:hAnsi="Verdana" w:cstheme="minorHAnsi"/>
                <w:b/>
              </w:rPr>
              <w:t>AREA OF APPLICATION</w:t>
            </w:r>
          </w:p>
        </w:tc>
      </w:tr>
      <w:tr w:rsidR="006D6307" w:rsidRPr="00EA7443" w:rsidTr="004A3966">
        <w:tc>
          <w:tcPr>
            <w:tcW w:w="423" w:type="dxa"/>
            <w:vAlign w:val="center"/>
          </w:tcPr>
          <w:p w:rsidR="006D6307" w:rsidRPr="00EA7443" w:rsidRDefault="006D6307" w:rsidP="007C26B6">
            <w:pPr>
              <w:spacing w:after="0"/>
              <w:jc w:val="center"/>
              <w:rPr>
                <w:rFonts w:ascii="Verdana" w:hAnsi="Verdana" w:cstheme="minorHAnsi"/>
              </w:rPr>
            </w:pPr>
            <w:r w:rsidRPr="00EA7443">
              <w:rPr>
                <w:rFonts w:ascii="Verdana" w:hAnsi="Verdana" w:cstheme="minorHAnsi"/>
              </w:rPr>
              <w:fldChar w:fldCharType="begin">
                <w:ffData>
                  <w:name w:val="Kontrollkästchen6"/>
                  <w:enabled/>
                  <w:calcOnExit w:val="0"/>
                  <w:checkBox>
                    <w:sizeAuto/>
                    <w:default w:val="0"/>
                  </w:checkBox>
                </w:ffData>
              </w:fldChar>
            </w:r>
            <w:bookmarkStart w:id="5" w:name="Kontrollkästchen6"/>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bookmarkEnd w:id="5"/>
          </w:p>
        </w:tc>
        <w:tc>
          <w:tcPr>
            <w:tcW w:w="4110" w:type="dxa"/>
            <w:vAlign w:val="center"/>
          </w:tcPr>
          <w:p w:rsidR="006D6307" w:rsidRPr="00EA7443" w:rsidRDefault="006D6307" w:rsidP="007C26B6">
            <w:pPr>
              <w:spacing w:after="0"/>
              <w:rPr>
                <w:rFonts w:ascii="Verdana" w:hAnsi="Verdana" w:cstheme="minorHAnsi"/>
              </w:rPr>
            </w:pPr>
            <w:r w:rsidRPr="00EA7443">
              <w:rPr>
                <w:rFonts w:ascii="Verdana" w:hAnsi="Verdana" w:cstheme="minorHAnsi"/>
              </w:rPr>
              <w:t>UV printing</w:t>
            </w:r>
          </w:p>
        </w:tc>
        <w:tc>
          <w:tcPr>
            <w:tcW w:w="426" w:type="dxa"/>
            <w:vAlign w:val="center"/>
          </w:tcPr>
          <w:p w:rsidR="006D6307" w:rsidRPr="00EA7443" w:rsidRDefault="006D6307" w:rsidP="007C26B6">
            <w:pPr>
              <w:spacing w:after="0"/>
              <w:jc w:val="center"/>
              <w:rPr>
                <w:rFonts w:ascii="Verdana" w:hAnsi="Verdana" w:cstheme="minorHAnsi"/>
              </w:rPr>
            </w:pPr>
            <w:r w:rsidRPr="00EA7443">
              <w:rPr>
                <w:rFonts w:ascii="Verdana" w:hAnsi="Verdana" w:cstheme="minorHAnsi"/>
              </w:rPr>
              <w:fldChar w:fldCharType="begin">
                <w:ffData>
                  <w:name w:val="Kontrollkästchen7"/>
                  <w:enabled/>
                  <w:calcOnExit w:val="0"/>
                  <w:checkBox>
                    <w:sizeAuto/>
                    <w:default w:val="0"/>
                  </w:checkBox>
                </w:ffData>
              </w:fldChar>
            </w:r>
            <w:bookmarkStart w:id="6" w:name="Kontrollkästchen7"/>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bookmarkEnd w:id="6"/>
          </w:p>
        </w:tc>
        <w:tc>
          <w:tcPr>
            <w:tcW w:w="4252" w:type="dxa"/>
            <w:vAlign w:val="center"/>
          </w:tcPr>
          <w:p w:rsidR="006D6307" w:rsidRPr="00EA7443" w:rsidRDefault="006D6307" w:rsidP="007C26B6">
            <w:pPr>
              <w:spacing w:after="0"/>
              <w:rPr>
                <w:rFonts w:ascii="Verdana" w:hAnsi="Verdana" w:cstheme="minorHAnsi"/>
              </w:rPr>
            </w:pPr>
            <w:r w:rsidRPr="00EA7443">
              <w:rPr>
                <w:rFonts w:ascii="Verdana" w:hAnsi="Verdana" w:cstheme="minorHAnsi"/>
              </w:rPr>
              <w:t>conventional printing</w:t>
            </w:r>
          </w:p>
        </w:tc>
      </w:tr>
      <w:tr w:rsidR="006D6307" w:rsidRPr="00EA7443" w:rsidTr="004A3966">
        <w:tc>
          <w:tcPr>
            <w:tcW w:w="423" w:type="dxa"/>
            <w:vAlign w:val="center"/>
          </w:tcPr>
          <w:p w:rsidR="006D6307" w:rsidRPr="00EA7443" w:rsidRDefault="006D6307" w:rsidP="007C26B6">
            <w:pPr>
              <w:spacing w:after="0"/>
              <w:jc w:val="center"/>
              <w:rPr>
                <w:rFonts w:ascii="Verdana" w:hAnsi="Verdana" w:cstheme="minorHAnsi"/>
              </w:rPr>
            </w:pPr>
            <w:r w:rsidRPr="00EA7443">
              <w:rPr>
                <w:rFonts w:ascii="Verdana" w:hAnsi="Verdana" w:cstheme="minorHAnsi"/>
              </w:rPr>
              <w:fldChar w:fldCharType="begin">
                <w:ffData>
                  <w:name w:val="Kontrollkästchen8"/>
                  <w:enabled/>
                  <w:calcOnExit w:val="0"/>
                  <w:checkBox>
                    <w:sizeAuto/>
                    <w:default w:val="0"/>
                  </w:checkBox>
                </w:ffData>
              </w:fldChar>
            </w:r>
            <w:bookmarkStart w:id="7" w:name="Kontrollkästchen8"/>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bookmarkEnd w:id="7"/>
          </w:p>
        </w:tc>
        <w:tc>
          <w:tcPr>
            <w:tcW w:w="4110" w:type="dxa"/>
            <w:vAlign w:val="center"/>
          </w:tcPr>
          <w:p w:rsidR="006D6307" w:rsidRPr="00EA7443" w:rsidRDefault="006D6307" w:rsidP="007C26B6">
            <w:pPr>
              <w:spacing w:after="0"/>
              <w:rPr>
                <w:rFonts w:ascii="Verdana" w:hAnsi="Verdana" w:cstheme="minorHAnsi"/>
              </w:rPr>
            </w:pPr>
            <w:r w:rsidRPr="00EA7443">
              <w:rPr>
                <w:rFonts w:ascii="Verdana" w:hAnsi="Verdana" w:cstheme="minorHAnsi"/>
              </w:rPr>
              <w:t>prepress</w:t>
            </w:r>
          </w:p>
        </w:tc>
        <w:tc>
          <w:tcPr>
            <w:tcW w:w="426" w:type="dxa"/>
            <w:vAlign w:val="center"/>
          </w:tcPr>
          <w:p w:rsidR="006D6307" w:rsidRPr="00EA7443" w:rsidRDefault="006D6307" w:rsidP="007C26B6">
            <w:pPr>
              <w:spacing w:after="0"/>
              <w:jc w:val="center"/>
              <w:rPr>
                <w:rFonts w:ascii="Verdana" w:hAnsi="Verdana" w:cstheme="minorHAnsi"/>
              </w:rPr>
            </w:pPr>
            <w:r w:rsidRPr="00EA7443">
              <w:rPr>
                <w:rFonts w:ascii="Verdana" w:hAnsi="Verdana" w:cstheme="minorHAnsi"/>
              </w:rPr>
              <w:fldChar w:fldCharType="begin">
                <w:ffData>
                  <w:name w:val="Kontrollkästchen9"/>
                  <w:enabled/>
                  <w:calcOnExit w:val="0"/>
                  <w:checkBox>
                    <w:sizeAuto/>
                    <w:default w:val="0"/>
                  </w:checkBox>
                </w:ffData>
              </w:fldChar>
            </w:r>
            <w:bookmarkStart w:id="8" w:name="Kontrollkästchen9"/>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bookmarkEnd w:id="8"/>
          </w:p>
        </w:tc>
        <w:tc>
          <w:tcPr>
            <w:tcW w:w="4252" w:type="dxa"/>
            <w:vAlign w:val="center"/>
          </w:tcPr>
          <w:p w:rsidR="006D6307" w:rsidRPr="00EA7443" w:rsidRDefault="006D6307" w:rsidP="007C26B6">
            <w:pPr>
              <w:spacing w:after="0"/>
              <w:rPr>
                <w:rFonts w:ascii="Verdana" w:hAnsi="Verdana" w:cstheme="minorHAnsi"/>
              </w:rPr>
            </w:pPr>
            <w:r w:rsidRPr="00EA7443">
              <w:rPr>
                <w:rFonts w:ascii="Verdana" w:hAnsi="Verdana" w:cstheme="minorHAnsi"/>
              </w:rPr>
              <w:t>further processing</w:t>
            </w:r>
          </w:p>
        </w:tc>
      </w:tr>
      <w:tr w:rsidR="006D6307" w:rsidRPr="00EA7443" w:rsidTr="004A3966">
        <w:tc>
          <w:tcPr>
            <w:tcW w:w="9211" w:type="dxa"/>
            <w:gridSpan w:val="4"/>
            <w:vAlign w:val="center"/>
          </w:tcPr>
          <w:p w:rsidR="006D6307" w:rsidRPr="00EA7443" w:rsidRDefault="006D6307" w:rsidP="007C26B6">
            <w:pPr>
              <w:spacing w:after="0"/>
              <w:rPr>
                <w:rFonts w:ascii="Verdana" w:hAnsi="Verdana" w:cstheme="minorHAnsi"/>
              </w:rPr>
            </w:pPr>
            <w:r w:rsidRPr="00EA7443">
              <w:rPr>
                <w:rFonts w:ascii="Verdana" w:hAnsi="Verdana" w:cstheme="minorHAnsi"/>
              </w:rPr>
              <w:t xml:space="preserve">other: </w:t>
            </w:r>
            <w:r w:rsidRPr="00EA7443">
              <w:rPr>
                <w:rFonts w:ascii="Verdana" w:hAnsi="Verdana" w:cstheme="minorHAnsi"/>
              </w:rPr>
              <w:fldChar w:fldCharType="begin">
                <w:ffData>
                  <w:name w:val="Text6"/>
                  <w:enabled/>
                  <w:calcOnExit w:val="0"/>
                  <w:textInput/>
                </w:ffData>
              </w:fldChar>
            </w:r>
            <w:bookmarkStart w:id="9" w:name="Text6"/>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9"/>
          </w:p>
        </w:tc>
      </w:tr>
    </w:tbl>
    <w:p w:rsidR="00552E4D" w:rsidRPr="00EA7443" w:rsidRDefault="00552E4D" w:rsidP="004A3966">
      <w:pPr>
        <w:spacing w:after="0"/>
        <w:rPr>
          <w:rFonts w:ascii="Verdana" w:hAnsi="Verdana"/>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3"/>
        <w:gridCol w:w="4110"/>
        <w:gridCol w:w="426"/>
        <w:gridCol w:w="4252"/>
      </w:tblGrid>
      <w:tr w:rsidR="003B6E56" w:rsidRPr="00EA7443" w:rsidTr="004A3966">
        <w:tc>
          <w:tcPr>
            <w:tcW w:w="9211" w:type="dxa"/>
            <w:gridSpan w:val="4"/>
            <w:vAlign w:val="center"/>
          </w:tcPr>
          <w:p w:rsidR="003B6E56" w:rsidRPr="00EA7443" w:rsidRDefault="003B6E56" w:rsidP="00602E2E">
            <w:pPr>
              <w:spacing w:after="0"/>
              <w:rPr>
                <w:rFonts w:ascii="Verdana" w:hAnsi="Verdana" w:cstheme="minorHAnsi"/>
                <w:b/>
              </w:rPr>
            </w:pPr>
            <w:r w:rsidRPr="00EA7443">
              <w:rPr>
                <w:rFonts w:ascii="Verdana" w:hAnsi="Verdana" w:cstheme="minorHAnsi"/>
                <w:b/>
              </w:rPr>
              <w:t>PRINTING PROCESS (especially relevant for printing inks)</w:t>
            </w:r>
          </w:p>
        </w:tc>
      </w:tr>
      <w:tr w:rsidR="003B6E56" w:rsidRPr="00EA7443" w:rsidTr="004A3966">
        <w:tc>
          <w:tcPr>
            <w:tcW w:w="423" w:type="dxa"/>
            <w:vAlign w:val="center"/>
          </w:tcPr>
          <w:p w:rsidR="003B6E56"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3B6E56" w:rsidRPr="00EA7443" w:rsidRDefault="003B6E56" w:rsidP="007C26B6">
            <w:pPr>
              <w:spacing w:after="0"/>
              <w:rPr>
                <w:rFonts w:ascii="Verdana" w:hAnsi="Verdana" w:cstheme="minorHAnsi"/>
              </w:rPr>
            </w:pPr>
            <w:r w:rsidRPr="00EA7443">
              <w:rPr>
                <w:rFonts w:ascii="Verdana" w:hAnsi="Verdana" w:cstheme="minorHAnsi"/>
              </w:rPr>
              <w:t>sheet fed offset</w:t>
            </w:r>
            <w:r w:rsidR="00305487" w:rsidRPr="00EA7443">
              <w:rPr>
                <w:rFonts w:ascii="Verdana" w:hAnsi="Verdana" w:cstheme="minorHAnsi"/>
              </w:rPr>
              <w:t xml:space="preserve"> printing</w:t>
            </w:r>
          </w:p>
        </w:tc>
        <w:tc>
          <w:tcPr>
            <w:tcW w:w="426" w:type="dxa"/>
            <w:vAlign w:val="center"/>
          </w:tcPr>
          <w:p w:rsidR="003B6E56"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3B6E56" w:rsidRPr="00EA7443" w:rsidRDefault="00305487" w:rsidP="003B6E56">
            <w:pPr>
              <w:spacing w:after="0"/>
              <w:rPr>
                <w:rFonts w:ascii="Verdana" w:hAnsi="Verdana" w:cstheme="minorHAnsi"/>
              </w:rPr>
            </w:pPr>
            <w:r w:rsidRPr="00EA7443">
              <w:rPr>
                <w:rFonts w:ascii="Verdana" w:hAnsi="Verdana" w:cstheme="minorHAnsi"/>
              </w:rPr>
              <w:t>heatset web offset printing</w:t>
            </w:r>
          </w:p>
        </w:tc>
      </w:tr>
      <w:tr w:rsidR="00305487" w:rsidRPr="00EA7443" w:rsidTr="004A3966">
        <w:tc>
          <w:tcPr>
            <w:tcW w:w="423" w:type="dxa"/>
            <w:vAlign w:val="center"/>
          </w:tcPr>
          <w:p w:rsidR="00305487"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305487" w:rsidRPr="00EA7443" w:rsidRDefault="00305487" w:rsidP="00305487">
            <w:pPr>
              <w:spacing w:after="0"/>
              <w:rPr>
                <w:rFonts w:ascii="Verdana" w:hAnsi="Verdana" w:cstheme="minorHAnsi"/>
              </w:rPr>
            </w:pPr>
            <w:r w:rsidRPr="00EA7443">
              <w:rPr>
                <w:rFonts w:ascii="Verdana" w:hAnsi="Verdana" w:cstheme="minorHAnsi"/>
              </w:rPr>
              <w:t>coldset web offset printing</w:t>
            </w:r>
          </w:p>
        </w:tc>
        <w:tc>
          <w:tcPr>
            <w:tcW w:w="426" w:type="dxa"/>
            <w:vAlign w:val="center"/>
          </w:tcPr>
          <w:p w:rsidR="00305487"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305487" w:rsidRPr="00EA7443" w:rsidRDefault="00305487" w:rsidP="00305487">
            <w:pPr>
              <w:spacing w:after="0"/>
              <w:rPr>
                <w:rFonts w:ascii="Verdana" w:hAnsi="Verdana" w:cstheme="minorHAnsi"/>
              </w:rPr>
            </w:pPr>
            <w:r w:rsidRPr="00EA7443">
              <w:rPr>
                <w:rFonts w:ascii="Verdana" w:hAnsi="Verdana" w:cstheme="minorHAnsi"/>
              </w:rPr>
              <w:t>rotary screen printing</w:t>
            </w:r>
          </w:p>
        </w:tc>
      </w:tr>
      <w:tr w:rsidR="00305487" w:rsidRPr="00EA7443" w:rsidTr="004A3966">
        <w:tc>
          <w:tcPr>
            <w:tcW w:w="423" w:type="dxa"/>
            <w:vAlign w:val="center"/>
          </w:tcPr>
          <w:p w:rsidR="00305487"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305487" w:rsidRPr="00EA7443" w:rsidRDefault="00305487" w:rsidP="00305487">
            <w:pPr>
              <w:spacing w:after="0"/>
              <w:rPr>
                <w:rFonts w:ascii="Verdana" w:hAnsi="Verdana" w:cstheme="minorHAnsi"/>
              </w:rPr>
            </w:pPr>
            <w:r w:rsidRPr="00EA7443">
              <w:rPr>
                <w:rFonts w:ascii="Verdana" w:hAnsi="Verdana" w:cstheme="minorHAnsi"/>
              </w:rPr>
              <w:t>rotogravure printing</w:t>
            </w:r>
          </w:p>
        </w:tc>
        <w:tc>
          <w:tcPr>
            <w:tcW w:w="426" w:type="dxa"/>
            <w:vAlign w:val="center"/>
          </w:tcPr>
          <w:p w:rsidR="00305487"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305487" w:rsidRPr="00EA7443" w:rsidRDefault="00552E4D" w:rsidP="00305487">
            <w:pPr>
              <w:spacing w:after="0"/>
              <w:rPr>
                <w:rFonts w:ascii="Verdana" w:hAnsi="Verdana" w:cstheme="minorHAnsi"/>
              </w:rPr>
            </w:pPr>
            <w:r w:rsidRPr="00EA7443">
              <w:rPr>
                <w:rFonts w:ascii="Verdana" w:hAnsi="Verdana" w:cstheme="minorHAnsi"/>
              </w:rPr>
              <w:t>flexography printing</w:t>
            </w:r>
          </w:p>
        </w:tc>
      </w:tr>
      <w:tr w:rsidR="00305487" w:rsidRPr="00EA7443" w:rsidTr="004A3966">
        <w:tc>
          <w:tcPr>
            <w:tcW w:w="423" w:type="dxa"/>
            <w:vAlign w:val="center"/>
          </w:tcPr>
          <w:p w:rsidR="00305487"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305487" w:rsidRPr="00EA7443" w:rsidRDefault="00305487" w:rsidP="00305487">
            <w:pPr>
              <w:spacing w:after="0"/>
              <w:rPr>
                <w:rFonts w:ascii="Verdana" w:hAnsi="Verdana" w:cstheme="minorHAnsi"/>
              </w:rPr>
            </w:pPr>
            <w:r w:rsidRPr="00EA7443">
              <w:rPr>
                <w:rFonts w:ascii="Verdana" w:hAnsi="Verdana" w:cstheme="minorHAnsi"/>
              </w:rPr>
              <w:t>inkjet printing</w:t>
            </w:r>
          </w:p>
        </w:tc>
        <w:tc>
          <w:tcPr>
            <w:tcW w:w="426" w:type="dxa"/>
            <w:vAlign w:val="center"/>
          </w:tcPr>
          <w:p w:rsidR="00305487" w:rsidRPr="00EA7443" w:rsidRDefault="00CB6950"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252" w:type="dxa"/>
            <w:vAlign w:val="center"/>
          </w:tcPr>
          <w:p w:rsidR="00305487" w:rsidRPr="00EA7443" w:rsidRDefault="00305487" w:rsidP="00305487">
            <w:pPr>
              <w:spacing w:after="0"/>
              <w:rPr>
                <w:rFonts w:ascii="Verdana" w:hAnsi="Verdana" w:cstheme="minorHAnsi"/>
              </w:rPr>
            </w:pPr>
            <w:r w:rsidRPr="00EA7443">
              <w:rPr>
                <w:rFonts w:ascii="Verdana" w:hAnsi="Verdana" w:cstheme="minorHAnsi"/>
              </w:rPr>
              <w:t>laser printing</w:t>
            </w:r>
          </w:p>
        </w:tc>
      </w:tr>
      <w:tr w:rsidR="00552E4D" w:rsidRPr="00EA7443" w:rsidTr="004A3966">
        <w:tc>
          <w:tcPr>
            <w:tcW w:w="423" w:type="dxa"/>
            <w:vAlign w:val="center"/>
          </w:tcPr>
          <w:p w:rsidR="00552E4D" w:rsidRPr="00EA7443" w:rsidRDefault="00552E4D" w:rsidP="00CB6950">
            <w:pPr>
              <w:spacing w:after="0"/>
              <w:jc w:val="center"/>
              <w:rPr>
                <w:rFonts w:ascii="Verdana" w:hAnsi="Verdana" w:cstheme="minorHAnsi"/>
              </w:rPr>
            </w:pPr>
            <w:r w:rsidRPr="00EA7443">
              <w:rPr>
                <w:rFonts w:ascii="Verdana" w:hAnsi="Verdana" w:cstheme="minorHAnsi"/>
              </w:rPr>
              <w:fldChar w:fldCharType="begin">
                <w:ffData>
                  <w:name w:val="Kontrollkästchen5"/>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c>
          <w:tcPr>
            <w:tcW w:w="4110" w:type="dxa"/>
            <w:vAlign w:val="center"/>
          </w:tcPr>
          <w:p w:rsidR="00552E4D" w:rsidRPr="00EA7443" w:rsidRDefault="00552E4D" w:rsidP="00305487">
            <w:pPr>
              <w:spacing w:after="0"/>
              <w:rPr>
                <w:rFonts w:ascii="Verdana" w:hAnsi="Verdana" w:cstheme="minorHAnsi"/>
              </w:rPr>
            </w:pPr>
            <w:r w:rsidRPr="00EA7443">
              <w:rPr>
                <w:rFonts w:ascii="Verdana" w:hAnsi="Verdana" w:cstheme="minorHAnsi"/>
              </w:rPr>
              <w:t>other digital printing</w:t>
            </w:r>
          </w:p>
        </w:tc>
        <w:tc>
          <w:tcPr>
            <w:tcW w:w="4678" w:type="dxa"/>
            <w:gridSpan w:val="2"/>
            <w:vAlign w:val="center"/>
          </w:tcPr>
          <w:p w:rsidR="00552E4D" w:rsidRPr="00EA7443" w:rsidRDefault="00552E4D" w:rsidP="00305487">
            <w:pPr>
              <w:spacing w:after="0"/>
              <w:rPr>
                <w:rFonts w:ascii="Verdana" w:hAnsi="Verdana" w:cstheme="minorHAnsi"/>
              </w:rPr>
            </w:pPr>
            <w:r w:rsidRPr="00EA7443">
              <w:rPr>
                <w:rFonts w:ascii="Verdana" w:hAnsi="Verdana" w:cstheme="minorHAnsi"/>
              </w:rPr>
              <w:t xml:space="preserve">other: </w:t>
            </w:r>
            <w:r w:rsidRPr="00EA7443">
              <w:rPr>
                <w:rFonts w:ascii="Verdana" w:hAnsi="Verdana" w:cstheme="minorHAnsi"/>
              </w:rPr>
              <w:fldChar w:fldCharType="begin">
                <w:ffData>
                  <w:name w:val="Text7"/>
                  <w:enabled/>
                  <w:calcOnExit w:val="0"/>
                  <w:textInput/>
                </w:ffData>
              </w:fldChar>
            </w:r>
            <w:bookmarkStart w:id="10" w:name="Text7"/>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10"/>
          </w:p>
        </w:tc>
      </w:tr>
    </w:tbl>
    <w:p w:rsidR="007A1D00" w:rsidRDefault="007A1D00" w:rsidP="00F13F7A">
      <w:pPr>
        <w:spacing w:after="0"/>
        <w:rPr>
          <w:rFonts w:ascii="Verdana" w:hAnsi="Verdana" w:cstheme="minorHAnsi"/>
        </w:rPr>
      </w:pPr>
    </w:p>
    <w:p w:rsidR="00EA7443" w:rsidRPr="00EA7443" w:rsidRDefault="00EA7443" w:rsidP="00F13F7A">
      <w:pPr>
        <w:spacing w:after="0"/>
        <w:rPr>
          <w:rFonts w:ascii="Verdana" w:hAnsi="Verdana" w:cstheme="minorHAnsi"/>
        </w:rPr>
      </w:pPr>
    </w:p>
    <w:tbl>
      <w:tblPr>
        <w:tblStyle w:val="TableGridLight1"/>
        <w:tblW w:w="9214" w:type="dxa"/>
        <w:tblInd w:w="-3"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6"/>
        <w:gridCol w:w="7087"/>
        <w:gridCol w:w="1701"/>
      </w:tblGrid>
      <w:tr w:rsidR="00064131" w:rsidRPr="00EA7443" w:rsidTr="004A3966">
        <w:tc>
          <w:tcPr>
            <w:tcW w:w="9214" w:type="dxa"/>
            <w:gridSpan w:val="3"/>
            <w:vAlign w:val="center"/>
          </w:tcPr>
          <w:p w:rsidR="00064131" w:rsidRPr="00EA7443" w:rsidRDefault="00064131" w:rsidP="00F13F7A">
            <w:pPr>
              <w:spacing w:after="0"/>
              <w:rPr>
                <w:rFonts w:ascii="Verdana" w:hAnsi="Verdana" w:cstheme="minorHAnsi"/>
                <w:b/>
              </w:rPr>
            </w:pPr>
            <w:r w:rsidRPr="00EA7443">
              <w:rPr>
                <w:rFonts w:ascii="Verdana" w:hAnsi="Verdana" w:cstheme="minorHAnsi"/>
                <w:b/>
              </w:rPr>
              <w:lastRenderedPageBreak/>
              <w:t xml:space="preserve">Criterion 2.1. – SVHC restrictions on all ingoing chemicals </w:t>
            </w:r>
            <w:r w:rsidR="004A3966" w:rsidRPr="00EA7443">
              <w:rPr>
                <w:rFonts w:ascii="Verdana" w:hAnsi="Verdana" w:cstheme="minorHAnsi"/>
                <w:b/>
                <w:color w:val="FF0000"/>
              </w:rPr>
              <w:t>for all chemicals and materials used</w:t>
            </w:r>
          </w:p>
        </w:tc>
      </w:tr>
      <w:tr w:rsidR="00EA7443" w:rsidRPr="00EA7443" w:rsidTr="00EA7443">
        <w:tc>
          <w:tcPr>
            <w:tcW w:w="426" w:type="dxa"/>
            <w:vAlign w:val="center"/>
          </w:tcPr>
          <w:p w:rsidR="00EA7443" w:rsidRPr="00EA7443" w:rsidRDefault="00EA7443" w:rsidP="0076572E">
            <w:pPr>
              <w:spacing w:after="0"/>
              <w:jc w:val="center"/>
              <w:rPr>
                <w:rFonts w:ascii="Verdana" w:hAnsi="Verdana" w:cstheme="minorHAnsi"/>
              </w:rPr>
            </w:pPr>
            <w:r>
              <w:rPr>
                <w:rFonts w:ascii="Verdana" w:hAnsi="Verdana" w:cstheme="minorHAnsi"/>
              </w:rPr>
              <w:fldChar w:fldCharType="begin">
                <w:ffData>
                  <w:name w:val="Kontrollkästchen10"/>
                  <w:enabled/>
                  <w:calcOnExit w:val="0"/>
                  <w:checkBox>
                    <w:sizeAuto/>
                    <w:default w:val="0"/>
                  </w:checkBox>
                </w:ffData>
              </w:fldChar>
            </w:r>
            <w:bookmarkStart w:id="11" w:name="Kontrollkästchen10"/>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11"/>
          </w:p>
        </w:tc>
        <w:tc>
          <w:tcPr>
            <w:tcW w:w="8788" w:type="dxa"/>
            <w:gridSpan w:val="2"/>
            <w:vAlign w:val="center"/>
          </w:tcPr>
          <w:p w:rsidR="00EA7443" w:rsidRPr="00EA7443" w:rsidRDefault="00EA7443" w:rsidP="00F13F7A">
            <w:pPr>
              <w:spacing w:after="0"/>
              <w:rPr>
                <w:rFonts w:ascii="Verdana" w:hAnsi="Verdana" w:cstheme="minorHAnsi"/>
              </w:rPr>
            </w:pPr>
            <w:r w:rsidRPr="00EA7443">
              <w:rPr>
                <w:rFonts w:ascii="Verdana" w:hAnsi="Verdana" w:cstheme="minorHAnsi"/>
              </w:rPr>
              <w:t>I/we declare that the product (chemical, chemical mixtures, chemical formulation, or material, as applicable), and any component part therein do not contain any SVHC in concentrations &gt; 0</w:t>
            </w:r>
            <w:r w:rsidR="0076572E">
              <w:rPr>
                <w:rFonts w:ascii="Verdana" w:hAnsi="Verdana" w:cstheme="minorHAnsi"/>
              </w:rPr>
              <w:t>.</w:t>
            </w:r>
            <w:r w:rsidRPr="00EA7443">
              <w:rPr>
                <w:rFonts w:ascii="Verdana" w:hAnsi="Verdana" w:cstheme="minorHAnsi"/>
              </w:rPr>
              <w:t>10% (weight by weight).</w:t>
            </w:r>
          </w:p>
        </w:tc>
      </w:tr>
      <w:tr w:rsidR="004F1023" w:rsidRPr="00EA7443" w:rsidTr="00340A1D">
        <w:tc>
          <w:tcPr>
            <w:tcW w:w="7513" w:type="dxa"/>
            <w:gridSpan w:val="2"/>
            <w:vAlign w:val="center"/>
          </w:tcPr>
          <w:p w:rsidR="004F1023" w:rsidRDefault="00340A1D" w:rsidP="00340A1D">
            <w:pPr>
              <w:spacing w:after="0"/>
              <w:rPr>
                <w:rFonts w:ascii="Verdana" w:hAnsi="Verdana" w:cstheme="minorHAnsi"/>
              </w:rPr>
            </w:pPr>
            <w:r w:rsidRPr="00340A1D">
              <w:rPr>
                <w:rFonts w:ascii="Verdana" w:hAnsi="Verdana" w:cstheme="minorHAnsi"/>
              </w:rPr>
              <w:t>Name of a product or component part of the product (insert more rows as necessary)</w:t>
            </w:r>
          </w:p>
        </w:tc>
        <w:tc>
          <w:tcPr>
            <w:tcW w:w="1701" w:type="dxa"/>
            <w:vAlign w:val="center"/>
          </w:tcPr>
          <w:p w:rsidR="004F1023" w:rsidRPr="00EA7443" w:rsidRDefault="00340A1D" w:rsidP="00340A1D">
            <w:pPr>
              <w:spacing w:after="0"/>
              <w:rPr>
                <w:rFonts w:ascii="Verdana" w:hAnsi="Verdana" w:cstheme="minorHAnsi"/>
              </w:rPr>
            </w:pPr>
            <w:r>
              <w:rPr>
                <w:rFonts w:ascii="Verdana" w:hAnsi="Verdana" w:cstheme="minorHAnsi"/>
              </w:rPr>
              <w:t>Amount of SVHC &gt; 0.10% (w/w)</w:t>
            </w:r>
          </w:p>
        </w:tc>
      </w:tr>
      <w:tr w:rsidR="004F1023" w:rsidRPr="00EA7443" w:rsidTr="00340A1D">
        <w:tc>
          <w:tcPr>
            <w:tcW w:w="7513" w:type="dxa"/>
            <w:gridSpan w:val="2"/>
            <w:vAlign w:val="center"/>
          </w:tcPr>
          <w:p w:rsidR="004F1023" w:rsidRDefault="00340A1D" w:rsidP="00340A1D">
            <w:pPr>
              <w:spacing w:after="0"/>
              <w:rPr>
                <w:rFonts w:ascii="Verdana" w:hAnsi="Verdana" w:cstheme="minorHAnsi"/>
              </w:rPr>
            </w:pPr>
            <w:r>
              <w:rPr>
                <w:rFonts w:ascii="Verdana" w:hAnsi="Verdana" w:cstheme="minorHAnsi"/>
              </w:rPr>
              <w:fldChar w:fldCharType="begin">
                <w:ffData>
                  <w:name w:val="Text15"/>
                  <w:enabled/>
                  <w:calcOnExit w:val="0"/>
                  <w:textInput/>
                </w:ffData>
              </w:fldChar>
            </w:r>
            <w:bookmarkStart w:id="12" w:name="Text15"/>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12"/>
          </w:p>
        </w:tc>
        <w:tc>
          <w:tcPr>
            <w:tcW w:w="1701" w:type="dxa"/>
            <w:vAlign w:val="center"/>
          </w:tcPr>
          <w:p w:rsidR="004F1023" w:rsidRPr="00EA7443" w:rsidRDefault="00340A1D" w:rsidP="00340A1D">
            <w:pPr>
              <w:spacing w:after="0"/>
              <w:jc w:val="center"/>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r>
      <w:tr w:rsidR="004F1023" w:rsidRPr="00EA7443" w:rsidTr="00340A1D">
        <w:tc>
          <w:tcPr>
            <w:tcW w:w="7513" w:type="dxa"/>
            <w:gridSpan w:val="2"/>
            <w:vAlign w:val="center"/>
          </w:tcPr>
          <w:p w:rsidR="004F1023" w:rsidRDefault="00340A1D" w:rsidP="00340A1D">
            <w:pPr>
              <w:spacing w:after="0"/>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c>
          <w:tcPr>
            <w:tcW w:w="1701" w:type="dxa"/>
            <w:vAlign w:val="center"/>
          </w:tcPr>
          <w:p w:rsidR="004F1023" w:rsidRPr="00EA7443" w:rsidRDefault="00340A1D" w:rsidP="00340A1D">
            <w:pPr>
              <w:spacing w:after="0"/>
              <w:jc w:val="center"/>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r>
      <w:tr w:rsidR="004F1023" w:rsidRPr="00EA7443" w:rsidTr="00340A1D">
        <w:tc>
          <w:tcPr>
            <w:tcW w:w="7513" w:type="dxa"/>
            <w:gridSpan w:val="2"/>
            <w:vAlign w:val="center"/>
          </w:tcPr>
          <w:p w:rsidR="004F1023" w:rsidRDefault="00340A1D" w:rsidP="00340A1D">
            <w:pPr>
              <w:spacing w:after="0"/>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c>
          <w:tcPr>
            <w:tcW w:w="1701" w:type="dxa"/>
            <w:vAlign w:val="center"/>
          </w:tcPr>
          <w:p w:rsidR="004F1023" w:rsidRPr="00EA7443" w:rsidRDefault="00340A1D" w:rsidP="00340A1D">
            <w:pPr>
              <w:spacing w:after="0"/>
              <w:jc w:val="center"/>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r>
      <w:tr w:rsidR="004F1023" w:rsidRPr="00EA7443" w:rsidTr="00340A1D">
        <w:tc>
          <w:tcPr>
            <w:tcW w:w="7513" w:type="dxa"/>
            <w:gridSpan w:val="2"/>
            <w:vAlign w:val="center"/>
          </w:tcPr>
          <w:p w:rsidR="004F1023" w:rsidRDefault="00340A1D" w:rsidP="00340A1D">
            <w:pPr>
              <w:spacing w:after="0"/>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c>
          <w:tcPr>
            <w:tcW w:w="1701" w:type="dxa"/>
            <w:vAlign w:val="center"/>
          </w:tcPr>
          <w:p w:rsidR="004F1023" w:rsidRPr="00EA7443" w:rsidRDefault="00340A1D" w:rsidP="00340A1D">
            <w:pPr>
              <w:spacing w:after="0"/>
              <w:jc w:val="center"/>
              <w:rPr>
                <w:rFonts w:ascii="Verdana" w:hAnsi="Verdana" w:cstheme="minorHAnsi"/>
              </w:rPr>
            </w:pPr>
            <w:r>
              <w:rPr>
                <w:rFonts w:ascii="Verdana" w:hAnsi="Verdana" w:cstheme="minorHAnsi"/>
              </w:rPr>
              <w:fldChar w:fldCharType="begin">
                <w:ffData>
                  <w:name w:val="Text15"/>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r>
      <w:tr w:rsidR="0076572E" w:rsidRPr="00EA7443" w:rsidTr="007C26B6">
        <w:tc>
          <w:tcPr>
            <w:tcW w:w="9214" w:type="dxa"/>
            <w:gridSpan w:val="3"/>
            <w:vAlign w:val="center"/>
          </w:tcPr>
          <w:p w:rsidR="0076572E" w:rsidRDefault="0076572E" w:rsidP="00F13F7A">
            <w:pPr>
              <w:spacing w:after="0"/>
              <w:rPr>
                <w:rFonts w:ascii="Verdana" w:hAnsi="Verdana" w:cstheme="minorHAnsi"/>
              </w:rPr>
            </w:pPr>
            <w:r>
              <w:rPr>
                <w:rFonts w:ascii="Verdana" w:hAnsi="Verdana" w:cstheme="minorHAnsi"/>
              </w:rPr>
              <w:t xml:space="preserve">Comments: </w:t>
            </w:r>
            <w:r>
              <w:rPr>
                <w:rFonts w:ascii="Verdana" w:hAnsi="Verdana" w:cstheme="minorHAnsi"/>
              </w:rPr>
              <w:fldChar w:fldCharType="begin">
                <w:ffData>
                  <w:name w:val="Text12"/>
                  <w:enabled/>
                  <w:calcOnExit w:val="0"/>
                  <w:textInput/>
                </w:ffData>
              </w:fldChar>
            </w:r>
            <w:bookmarkStart w:id="13" w:name="Text12"/>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13"/>
          </w:p>
          <w:p w:rsidR="0076572E" w:rsidRPr="00EA7443" w:rsidRDefault="0076572E" w:rsidP="00F13F7A">
            <w:pPr>
              <w:spacing w:after="0"/>
              <w:rPr>
                <w:rFonts w:ascii="Verdana" w:hAnsi="Verdana" w:cstheme="minorHAnsi"/>
              </w:rPr>
            </w:pPr>
          </w:p>
        </w:tc>
      </w:tr>
    </w:tbl>
    <w:p w:rsidR="007A1D00" w:rsidRDefault="007A1D00" w:rsidP="00F13F7A">
      <w:pPr>
        <w:spacing w:after="0"/>
        <w:rPr>
          <w:rFonts w:ascii="Verdana" w:hAnsi="Verdana" w:cstheme="minorHAnsi"/>
        </w:rPr>
      </w:pPr>
    </w:p>
    <w:p w:rsidR="00B9324C" w:rsidRDefault="00B9324C" w:rsidP="00F13F7A">
      <w:pPr>
        <w:spacing w:after="0"/>
        <w:rPr>
          <w:rFonts w:ascii="Verdana" w:hAnsi="Verdana" w:cstheme="minorHAnsi"/>
        </w:rPr>
      </w:pPr>
    </w:p>
    <w:tbl>
      <w:tblPr>
        <w:tblStyle w:val="TableGridLight2"/>
        <w:tblW w:w="9214" w:type="dxa"/>
        <w:tblInd w:w="-3"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6"/>
        <w:gridCol w:w="4915"/>
        <w:gridCol w:w="1463"/>
        <w:gridCol w:w="2410"/>
      </w:tblGrid>
      <w:tr w:rsidR="00064131" w:rsidRPr="00EA7443" w:rsidTr="00E975D7">
        <w:tc>
          <w:tcPr>
            <w:tcW w:w="9214" w:type="dxa"/>
            <w:gridSpan w:val="4"/>
            <w:tcBorders>
              <w:bottom w:val="single" w:sz="2" w:space="0" w:color="0070C0"/>
            </w:tcBorders>
          </w:tcPr>
          <w:p w:rsidR="00064131" w:rsidRPr="00EA7443" w:rsidRDefault="00064131" w:rsidP="00F13F7A">
            <w:pPr>
              <w:spacing w:after="0"/>
              <w:rPr>
                <w:rFonts w:ascii="Verdana" w:hAnsi="Verdana" w:cstheme="minorHAnsi"/>
              </w:rPr>
            </w:pPr>
            <w:r w:rsidRPr="00EA7443">
              <w:rPr>
                <w:rFonts w:ascii="Verdana" w:hAnsi="Verdana" w:cstheme="minorHAnsi"/>
                <w:b/>
              </w:rPr>
              <w:t xml:space="preserve">Criterion 2.2. – Restrictions on presence of hazardous substances in the product </w:t>
            </w:r>
            <w:r w:rsidR="004A3966" w:rsidRPr="00EA7443">
              <w:rPr>
                <w:rFonts w:ascii="Verdana" w:hAnsi="Verdana" w:cstheme="minorHAnsi"/>
                <w:b/>
                <w:color w:val="FF0000"/>
              </w:rPr>
              <w:t>for all chemicals and materials used</w:t>
            </w:r>
          </w:p>
        </w:tc>
      </w:tr>
      <w:tr w:rsidR="0076572E" w:rsidRPr="00EA7443" w:rsidTr="00E975D7">
        <w:tc>
          <w:tcPr>
            <w:tcW w:w="426" w:type="dxa"/>
            <w:tcBorders>
              <w:bottom w:val="nil"/>
            </w:tcBorders>
            <w:vAlign w:val="center"/>
          </w:tcPr>
          <w:p w:rsidR="0076572E" w:rsidRPr="00EA7443" w:rsidRDefault="0076572E" w:rsidP="00E975D7">
            <w:pPr>
              <w:pStyle w:val="Listenabsatz"/>
              <w:spacing w:after="0"/>
              <w:ind w:left="0"/>
              <w:jc w:val="center"/>
              <w:rPr>
                <w:rFonts w:ascii="Verdana" w:hAnsi="Verdana" w:cstheme="minorHAnsi"/>
              </w:rPr>
            </w:pPr>
          </w:p>
        </w:tc>
        <w:tc>
          <w:tcPr>
            <w:tcW w:w="8788" w:type="dxa"/>
            <w:gridSpan w:val="3"/>
            <w:tcBorders>
              <w:bottom w:val="nil"/>
            </w:tcBorders>
          </w:tcPr>
          <w:p w:rsidR="0076572E" w:rsidRPr="00E975D7" w:rsidRDefault="0076572E" w:rsidP="00E975D7">
            <w:pPr>
              <w:spacing w:after="0"/>
              <w:rPr>
                <w:rFonts w:ascii="Verdana" w:hAnsi="Verdana" w:cstheme="minorHAnsi"/>
              </w:rPr>
            </w:pPr>
            <w:r w:rsidRPr="00EA7443">
              <w:rPr>
                <w:rFonts w:ascii="Verdana" w:hAnsi="Verdana" w:cstheme="minorHAnsi"/>
              </w:rPr>
              <w:t>I/we declare that the product (chemical, chemical mixtures, chemical formulation, or material, as applicable), and any component part therein, do not contain hazardous substances in concentrations &gt;</w:t>
            </w:r>
            <w:r>
              <w:rPr>
                <w:rFonts w:ascii="Verdana" w:hAnsi="Verdana" w:cstheme="minorHAnsi"/>
              </w:rPr>
              <w:t xml:space="preserve"> </w:t>
            </w:r>
            <w:r w:rsidRPr="00EA7443">
              <w:rPr>
                <w:rFonts w:ascii="Verdana" w:hAnsi="Verdana" w:cstheme="minorHAnsi"/>
              </w:rPr>
              <w:t xml:space="preserve">0.10% (w/w) that have been classified with one or more of the following hazard classes: </w:t>
            </w:r>
          </w:p>
        </w:tc>
      </w:tr>
      <w:tr w:rsidR="00E975D7" w:rsidRPr="00EA7443" w:rsidTr="00E975D7">
        <w:tc>
          <w:tcPr>
            <w:tcW w:w="426" w:type="dxa"/>
            <w:tcBorders>
              <w:top w:val="nil"/>
              <w:bottom w:val="nil"/>
            </w:tcBorders>
            <w:vAlign w:val="center"/>
          </w:tcPr>
          <w:p w:rsidR="00E975D7" w:rsidRDefault="00E975D7" w:rsidP="00E975D7">
            <w:pPr>
              <w:pStyle w:val="Listenabsatz"/>
              <w:spacing w:after="0"/>
              <w:ind w:left="0"/>
              <w:jc w:val="center"/>
              <w:rPr>
                <w:rFonts w:ascii="Verdana" w:hAnsi="Verdana" w:cstheme="minorHAnsi"/>
              </w:rPr>
            </w:pPr>
            <w:r>
              <w:rPr>
                <w:rFonts w:ascii="Verdana" w:hAnsi="Verdana" w:cstheme="minorHAnsi"/>
              </w:rPr>
              <w:fldChar w:fldCharType="begin">
                <w:ffData>
                  <w:name w:val="Kontrollkästchen1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gridSpan w:val="3"/>
            <w:tcBorders>
              <w:top w:val="nil"/>
              <w:bottom w:val="nil"/>
            </w:tcBorders>
          </w:tcPr>
          <w:p w:rsidR="00E975D7" w:rsidRPr="00E975D7" w:rsidRDefault="00E975D7" w:rsidP="00E975D7">
            <w:pPr>
              <w:pStyle w:val="Listenabsatz"/>
              <w:numPr>
                <w:ilvl w:val="0"/>
                <w:numId w:val="20"/>
              </w:numPr>
              <w:spacing w:after="0"/>
              <w:ind w:left="253" w:hanging="253"/>
              <w:rPr>
                <w:rFonts w:ascii="Verdana" w:hAnsi="Verdana" w:cstheme="minorHAnsi"/>
              </w:rPr>
            </w:pPr>
            <w:r w:rsidRPr="00E975D7">
              <w:rPr>
                <w:rFonts w:ascii="Verdana" w:hAnsi="Verdana" w:cstheme="minorHAnsi"/>
              </w:rPr>
              <w:t>H340, H350, H350i, H360, H360F, H360D, H360FD, H360Fd, H360Df</w:t>
            </w:r>
          </w:p>
        </w:tc>
      </w:tr>
      <w:tr w:rsidR="00E975D7" w:rsidRPr="00EA7443" w:rsidTr="00E975D7">
        <w:tc>
          <w:tcPr>
            <w:tcW w:w="426" w:type="dxa"/>
            <w:tcBorders>
              <w:top w:val="nil"/>
              <w:bottom w:val="nil"/>
            </w:tcBorders>
            <w:vAlign w:val="center"/>
          </w:tcPr>
          <w:p w:rsidR="00E975D7" w:rsidRPr="00E975D7" w:rsidRDefault="00E975D7" w:rsidP="00E975D7">
            <w:pPr>
              <w:spacing w:after="0"/>
              <w:jc w:val="center"/>
              <w:rPr>
                <w:rFonts w:ascii="Verdana" w:hAnsi="Verdana" w:cstheme="minorHAnsi"/>
              </w:rPr>
            </w:pPr>
            <w:r>
              <w:rPr>
                <w:rFonts w:ascii="Verdana" w:hAnsi="Verdana" w:cstheme="minorHAnsi"/>
              </w:rPr>
              <w:fldChar w:fldCharType="begin">
                <w:ffData>
                  <w:name w:val="Kontrollkästchen1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gridSpan w:val="3"/>
            <w:tcBorders>
              <w:top w:val="nil"/>
              <w:bottom w:val="nil"/>
            </w:tcBorders>
          </w:tcPr>
          <w:p w:rsidR="00E975D7" w:rsidRPr="00E975D7" w:rsidRDefault="00E975D7" w:rsidP="00E975D7">
            <w:pPr>
              <w:pStyle w:val="Listenabsatz"/>
              <w:numPr>
                <w:ilvl w:val="0"/>
                <w:numId w:val="20"/>
              </w:numPr>
              <w:spacing w:after="0"/>
              <w:ind w:left="253" w:hanging="253"/>
              <w:rPr>
                <w:rFonts w:ascii="Verdana" w:hAnsi="Verdana" w:cstheme="minorHAnsi"/>
              </w:rPr>
            </w:pPr>
            <w:r w:rsidRPr="00E975D7">
              <w:rPr>
                <w:rFonts w:ascii="Verdana" w:hAnsi="Verdana" w:cstheme="minorHAnsi"/>
              </w:rPr>
              <w:t>H300, H304, H310, H317, H330, H341, H351, H361, H361f, H361d, H361fd, H362, H370, H372</w:t>
            </w:r>
          </w:p>
        </w:tc>
      </w:tr>
      <w:tr w:rsidR="00E975D7" w:rsidRPr="00EA7443" w:rsidTr="00E975D7">
        <w:tc>
          <w:tcPr>
            <w:tcW w:w="426" w:type="dxa"/>
            <w:tcBorders>
              <w:top w:val="nil"/>
              <w:bottom w:val="single" w:sz="2" w:space="0" w:color="0070C0"/>
            </w:tcBorders>
            <w:vAlign w:val="center"/>
          </w:tcPr>
          <w:p w:rsidR="00E975D7" w:rsidRPr="00E975D7" w:rsidRDefault="00E975D7" w:rsidP="00E975D7">
            <w:pPr>
              <w:spacing w:after="0"/>
              <w:jc w:val="center"/>
              <w:rPr>
                <w:rFonts w:ascii="Verdana" w:hAnsi="Verdana" w:cstheme="minorHAnsi"/>
              </w:rPr>
            </w:pPr>
            <w:r>
              <w:rPr>
                <w:rFonts w:ascii="Verdana" w:hAnsi="Verdana" w:cstheme="minorHAnsi"/>
              </w:rPr>
              <w:fldChar w:fldCharType="begin">
                <w:ffData>
                  <w:name w:val="Kontrollkästchen1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gridSpan w:val="3"/>
            <w:tcBorders>
              <w:top w:val="nil"/>
              <w:bottom w:val="single" w:sz="2" w:space="0" w:color="0070C0"/>
            </w:tcBorders>
          </w:tcPr>
          <w:p w:rsidR="00E975D7" w:rsidRPr="00E975D7" w:rsidRDefault="00E975D7" w:rsidP="00E975D7">
            <w:pPr>
              <w:pStyle w:val="Listenabsatz"/>
              <w:numPr>
                <w:ilvl w:val="0"/>
                <w:numId w:val="20"/>
              </w:numPr>
              <w:spacing w:after="0"/>
              <w:ind w:left="253" w:hanging="253"/>
              <w:rPr>
                <w:rFonts w:ascii="Verdana" w:hAnsi="Verdana" w:cstheme="minorHAnsi"/>
              </w:rPr>
            </w:pPr>
            <w:r w:rsidRPr="00E975D7">
              <w:rPr>
                <w:rFonts w:ascii="Verdana" w:hAnsi="Verdana" w:cstheme="minorHAnsi"/>
              </w:rPr>
              <w:t>H301, H311, H331, H371, H373, H411, H412, H413</w:t>
            </w:r>
          </w:p>
        </w:tc>
      </w:tr>
      <w:tr w:rsidR="0076572E" w:rsidRPr="00EA7443" w:rsidTr="00E975D7">
        <w:tc>
          <w:tcPr>
            <w:tcW w:w="426" w:type="dxa"/>
            <w:tcBorders>
              <w:bottom w:val="nil"/>
            </w:tcBorders>
            <w:vAlign w:val="center"/>
          </w:tcPr>
          <w:p w:rsidR="0076572E" w:rsidRPr="0076572E" w:rsidRDefault="0076572E" w:rsidP="00E975D7">
            <w:pPr>
              <w:spacing w:after="0"/>
              <w:jc w:val="center"/>
              <w:rPr>
                <w:rFonts w:ascii="Verdana" w:hAnsi="Verdana" w:cstheme="minorHAnsi"/>
              </w:rPr>
            </w:pPr>
          </w:p>
        </w:tc>
        <w:tc>
          <w:tcPr>
            <w:tcW w:w="8788" w:type="dxa"/>
            <w:gridSpan w:val="3"/>
            <w:tcBorders>
              <w:bottom w:val="nil"/>
            </w:tcBorders>
          </w:tcPr>
          <w:p w:rsidR="00E975D7" w:rsidRPr="00E975D7" w:rsidRDefault="0076572E" w:rsidP="00E975D7">
            <w:pPr>
              <w:spacing w:after="0"/>
              <w:rPr>
                <w:rFonts w:ascii="Verdana" w:hAnsi="Verdana" w:cstheme="minorHAnsi"/>
              </w:rPr>
            </w:pPr>
            <w:r w:rsidRPr="00EA7443">
              <w:rPr>
                <w:rFonts w:ascii="Verdana" w:hAnsi="Verdana" w:cstheme="minorHAnsi"/>
              </w:rPr>
              <w:t>In case of the presence of mineral oils and distillates (H304) or Nickel (H317, H351, H372) in concentrations &gt;</w:t>
            </w:r>
            <w:r>
              <w:rPr>
                <w:rFonts w:ascii="Verdana" w:hAnsi="Verdana" w:cstheme="minorHAnsi"/>
              </w:rPr>
              <w:t xml:space="preserve"> </w:t>
            </w:r>
            <w:r w:rsidRPr="00EA7443">
              <w:rPr>
                <w:rFonts w:ascii="Verdana" w:hAnsi="Verdana" w:cstheme="minorHAnsi"/>
              </w:rPr>
              <w:t>0.1</w:t>
            </w:r>
            <w:r w:rsidR="00166218">
              <w:rPr>
                <w:rFonts w:ascii="Verdana" w:hAnsi="Verdana" w:cstheme="minorHAnsi"/>
              </w:rPr>
              <w:t>0</w:t>
            </w:r>
            <w:r w:rsidRPr="00EA7443">
              <w:rPr>
                <w:rFonts w:ascii="Verdana" w:hAnsi="Verdana" w:cstheme="minorHAnsi"/>
              </w:rPr>
              <w:t>% (w/w), I/we declare compliance for the relevant product(s) or component part(s) and provide supporting evidence of compliance with the derogation conditions:</w:t>
            </w:r>
          </w:p>
        </w:tc>
      </w:tr>
      <w:tr w:rsidR="00E975D7" w:rsidRPr="00EA7443" w:rsidTr="00E975D7">
        <w:tc>
          <w:tcPr>
            <w:tcW w:w="426" w:type="dxa"/>
            <w:tcBorders>
              <w:top w:val="nil"/>
              <w:bottom w:val="nil"/>
            </w:tcBorders>
            <w:vAlign w:val="center"/>
          </w:tcPr>
          <w:p w:rsidR="00E975D7" w:rsidRDefault="00E975D7" w:rsidP="00E975D7">
            <w:pPr>
              <w:spacing w:after="0"/>
              <w:jc w:val="center"/>
              <w:rPr>
                <w:rFonts w:ascii="Verdana" w:hAnsi="Verdana" w:cstheme="minorHAnsi"/>
              </w:rPr>
            </w:pPr>
            <w:r>
              <w:rPr>
                <w:rFonts w:ascii="Verdana" w:hAnsi="Verdana" w:cstheme="minorHAnsi"/>
              </w:rPr>
              <w:fldChar w:fldCharType="begin">
                <w:ffData>
                  <w:name w:val="Kontrollkästchen1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gridSpan w:val="3"/>
            <w:tcBorders>
              <w:top w:val="nil"/>
              <w:bottom w:val="nil"/>
            </w:tcBorders>
          </w:tcPr>
          <w:p w:rsidR="00E975D7" w:rsidRPr="00E975D7" w:rsidRDefault="00E975D7" w:rsidP="0076572E">
            <w:pPr>
              <w:pStyle w:val="Listenabsatz"/>
              <w:numPr>
                <w:ilvl w:val="0"/>
                <w:numId w:val="12"/>
              </w:numPr>
              <w:spacing w:after="0"/>
              <w:ind w:left="282" w:hanging="282"/>
              <w:rPr>
                <w:rFonts w:ascii="Verdana" w:hAnsi="Verdana" w:cstheme="minorHAnsi"/>
              </w:rPr>
            </w:pPr>
            <w:r w:rsidRPr="00EA7443">
              <w:rPr>
                <w:rFonts w:ascii="Verdana" w:hAnsi="Verdana" w:cstheme="minorHAnsi"/>
              </w:rPr>
              <w:t>for mineral oils and distillates: evidence of compliance with safe handling, storage and exposure controls</w:t>
            </w:r>
          </w:p>
        </w:tc>
      </w:tr>
      <w:tr w:rsidR="00E975D7" w:rsidRPr="00EA7443" w:rsidTr="00E975D7">
        <w:tc>
          <w:tcPr>
            <w:tcW w:w="426" w:type="dxa"/>
            <w:tcBorders>
              <w:top w:val="nil"/>
            </w:tcBorders>
            <w:vAlign w:val="center"/>
          </w:tcPr>
          <w:p w:rsidR="00E975D7" w:rsidRDefault="00E975D7" w:rsidP="00E975D7">
            <w:pPr>
              <w:spacing w:after="0"/>
              <w:jc w:val="center"/>
              <w:rPr>
                <w:rFonts w:ascii="Verdana" w:hAnsi="Verdana" w:cstheme="minorHAnsi"/>
              </w:rPr>
            </w:pPr>
            <w:r>
              <w:rPr>
                <w:rFonts w:ascii="Verdana" w:hAnsi="Verdana" w:cstheme="minorHAnsi"/>
              </w:rPr>
              <w:fldChar w:fldCharType="begin">
                <w:ffData>
                  <w:name w:val="Kontrollkästchen1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gridSpan w:val="3"/>
            <w:tcBorders>
              <w:top w:val="nil"/>
            </w:tcBorders>
          </w:tcPr>
          <w:p w:rsidR="00E975D7" w:rsidRPr="00E975D7" w:rsidRDefault="00E975D7" w:rsidP="0076572E">
            <w:pPr>
              <w:pStyle w:val="Listenabsatz"/>
              <w:numPr>
                <w:ilvl w:val="0"/>
                <w:numId w:val="12"/>
              </w:numPr>
              <w:spacing w:after="0"/>
              <w:ind w:left="282" w:hanging="282"/>
              <w:rPr>
                <w:rFonts w:ascii="Verdana" w:hAnsi="Verdana" w:cstheme="minorHAnsi"/>
              </w:rPr>
            </w:pPr>
            <w:r w:rsidRPr="00EA7443">
              <w:rPr>
                <w:rFonts w:ascii="Verdana" w:hAnsi="Verdana" w:cstheme="minorHAnsi"/>
              </w:rPr>
              <w:t>for Nickel: evidence of consumer information about Nickel coating</w:t>
            </w:r>
          </w:p>
        </w:tc>
      </w:tr>
      <w:tr w:rsidR="00064131" w:rsidRPr="00EA7443" w:rsidTr="0076572E">
        <w:tc>
          <w:tcPr>
            <w:tcW w:w="5341" w:type="dxa"/>
            <w:gridSpan w:val="2"/>
            <w:vAlign w:val="center"/>
          </w:tcPr>
          <w:p w:rsidR="00064131" w:rsidRPr="00EA7443" w:rsidRDefault="00064131" w:rsidP="00F13F7A">
            <w:pPr>
              <w:spacing w:after="0"/>
              <w:rPr>
                <w:rFonts w:ascii="Verdana" w:hAnsi="Verdana" w:cstheme="minorHAnsi"/>
              </w:rPr>
            </w:pPr>
            <w:r w:rsidRPr="00EA7443">
              <w:rPr>
                <w:rFonts w:ascii="Verdana" w:hAnsi="Verdana" w:cstheme="minorHAnsi"/>
              </w:rPr>
              <w:t>Name of product or component part of product (insert more rows as necessary)</w:t>
            </w:r>
          </w:p>
        </w:tc>
        <w:tc>
          <w:tcPr>
            <w:tcW w:w="1463" w:type="dxa"/>
          </w:tcPr>
          <w:p w:rsidR="00D06013" w:rsidRPr="00EA7443" w:rsidRDefault="00D06013" w:rsidP="00F13F7A">
            <w:pPr>
              <w:spacing w:after="0"/>
              <w:rPr>
                <w:rFonts w:ascii="Verdana" w:hAnsi="Verdana" w:cstheme="minorHAnsi"/>
              </w:rPr>
            </w:pPr>
            <w:r w:rsidRPr="00EA7443">
              <w:rPr>
                <w:rFonts w:ascii="Verdana" w:hAnsi="Verdana" w:cstheme="minorHAnsi"/>
              </w:rPr>
              <w:t>Amount of</w:t>
            </w:r>
            <w:r w:rsidR="00064131" w:rsidRPr="00EA7443">
              <w:rPr>
                <w:rFonts w:ascii="Verdana" w:hAnsi="Verdana" w:cstheme="minorHAnsi"/>
              </w:rPr>
              <w:t xml:space="preserve"> restricted substances</w:t>
            </w:r>
          </w:p>
          <w:p w:rsidR="00064131" w:rsidRPr="00EA7443" w:rsidRDefault="00D06013" w:rsidP="00F13F7A">
            <w:pPr>
              <w:spacing w:after="0"/>
              <w:rPr>
                <w:rFonts w:ascii="Verdana" w:hAnsi="Verdana" w:cstheme="minorHAnsi"/>
              </w:rPr>
            </w:pPr>
            <w:r w:rsidRPr="00EA7443">
              <w:rPr>
                <w:rFonts w:ascii="Verdana" w:hAnsi="Verdana" w:cstheme="minorHAnsi"/>
              </w:rPr>
              <w:t>[</w:t>
            </w:r>
            <w:r w:rsidR="00064131" w:rsidRPr="00EA7443">
              <w:rPr>
                <w:rFonts w:ascii="Verdana" w:hAnsi="Verdana" w:cstheme="minorHAnsi"/>
              </w:rPr>
              <w:t>%</w:t>
            </w:r>
            <w:r w:rsidRPr="00EA7443">
              <w:rPr>
                <w:rFonts w:ascii="Verdana" w:hAnsi="Verdana" w:cstheme="minorHAnsi"/>
              </w:rPr>
              <w:t xml:space="preserve"> </w:t>
            </w:r>
            <w:r w:rsidR="00064131" w:rsidRPr="00EA7443">
              <w:rPr>
                <w:rFonts w:ascii="Verdana" w:hAnsi="Verdana" w:cstheme="minorHAnsi"/>
              </w:rPr>
              <w:t>(w/w)</w:t>
            </w:r>
            <w:r w:rsidRPr="00EA7443">
              <w:rPr>
                <w:rFonts w:ascii="Verdana" w:hAnsi="Verdana" w:cstheme="minorHAnsi"/>
              </w:rPr>
              <w:t>]</w:t>
            </w:r>
          </w:p>
        </w:tc>
        <w:tc>
          <w:tcPr>
            <w:tcW w:w="2410" w:type="dxa"/>
          </w:tcPr>
          <w:p w:rsidR="00064131" w:rsidRPr="00EA7443" w:rsidRDefault="00064131" w:rsidP="00F13F7A">
            <w:pPr>
              <w:spacing w:after="0"/>
              <w:rPr>
                <w:rFonts w:ascii="Verdana" w:hAnsi="Verdana" w:cstheme="minorHAnsi"/>
              </w:rPr>
            </w:pPr>
            <w:r w:rsidRPr="00EA7443">
              <w:rPr>
                <w:rFonts w:ascii="Verdana" w:hAnsi="Verdana" w:cstheme="minorHAnsi"/>
              </w:rPr>
              <w:t xml:space="preserve">If </w:t>
            </w:r>
            <w:r w:rsidR="00D06013" w:rsidRPr="00EA7443">
              <w:rPr>
                <w:rFonts w:ascii="Verdana" w:hAnsi="Verdana" w:cstheme="minorHAnsi"/>
              </w:rPr>
              <w:t>amount is &gt;</w:t>
            </w:r>
            <w:r w:rsidR="00670570">
              <w:rPr>
                <w:rFonts w:ascii="Verdana" w:hAnsi="Verdana" w:cstheme="minorHAnsi"/>
              </w:rPr>
              <w:t xml:space="preserve"> </w:t>
            </w:r>
            <w:r w:rsidR="00D06013" w:rsidRPr="00EA7443">
              <w:rPr>
                <w:rFonts w:ascii="Verdana" w:hAnsi="Verdana" w:cstheme="minorHAnsi"/>
              </w:rPr>
              <w:t>0</w:t>
            </w:r>
            <w:r w:rsidR="00874C06" w:rsidRPr="00EA7443">
              <w:rPr>
                <w:rFonts w:ascii="Verdana" w:hAnsi="Verdana" w:cstheme="minorHAnsi"/>
              </w:rPr>
              <w:t>.10% (w/w)</w:t>
            </w:r>
            <w:r w:rsidRPr="00EA7443">
              <w:rPr>
                <w:rFonts w:ascii="Verdana" w:hAnsi="Verdana" w:cstheme="minorHAnsi"/>
              </w:rPr>
              <w:t>, please state if this is due to mineral oils or nickel</w:t>
            </w:r>
          </w:p>
        </w:tc>
      </w:tr>
      <w:tr w:rsidR="00D06013" w:rsidRPr="00EA7443" w:rsidTr="0076572E">
        <w:tc>
          <w:tcPr>
            <w:tcW w:w="5341" w:type="dxa"/>
            <w:gridSpan w:val="2"/>
            <w:vAlign w:val="center"/>
          </w:tcPr>
          <w:p w:rsidR="00D06013" w:rsidRPr="00EA7443" w:rsidRDefault="00D06013" w:rsidP="00F13F7A">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bookmarkStart w:id="14" w:name="Text2"/>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bookmarkEnd w:id="14"/>
          </w:p>
        </w:tc>
        <w:tc>
          <w:tcPr>
            <w:tcW w:w="1463" w:type="dxa"/>
            <w:vAlign w:val="center"/>
          </w:tcPr>
          <w:p w:rsidR="00D06013" w:rsidRPr="00EA7443" w:rsidRDefault="00D06013" w:rsidP="00F13F7A">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bookmarkStart w:id="15" w:name="_GoBack"/>
        <w:tc>
          <w:tcPr>
            <w:tcW w:w="2410" w:type="dxa"/>
            <w:vAlign w:val="center"/>
          </w:tcPr>
          <w:p w:rsidR="00D06013" w:rsidRPr="00EA7443" w:rsidRDefault="00874C06" w:rsidP="00F13F7A">
            <w:pPr>
              <w:spacing w:after="0"/>
              <w:rPr>
                <w:rFonts w:ascii="Verdana" w:hAnsi="Verdana" w:cstheme="minorHAnsi"/>
              </w:rPr>
            </w:pPr>
            <w:r w:rsidRPr="00EA7443">
              <w:rPr>
                <w:rFonts w:ascii="Verdana" w:hAnsi="Verdana" w:cstheme="minorHAnsi"/>
              </w:rPr>
              <w:fldChar w:fldCharType="begin">
                <w:ffData>
                  <w:name w:val="Dropdown1"/>
                  <w:enabled/>
                  <w:calcOnExit w:val="0"/>
                  <w:ddList>
                    <w:listEntry w:val="Please choose!"/>
                    <w:listEntry w:val="Mineral Oils"/>
                    <w:listEntry w:val="Nickel"/>
                    <w:listEntry w:val="Other"/>
                  </w:ddList>
                </w:ffData>
              </w:fldChar>
            </w:r>
            <w:bookmarkStart w:id="16" w:name="Dropdown1"/>
            <w:r w:rsidRPr="00EA7443">
              <w:rPr>
                <w:rFonts w:ascii="Verdana" w:hAnsi="Verdana" w:cstheme="minorHAnsi"/>
              </w:rPr>
              <w:instrText xml:space="preserve"> FORMDROPDOWN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bookmarkEnd w:id="16"/>
            <w:bookmarkEnd w:id="15"/>
          </w:p>
        </w:tc>
      </w:tr>
      <w:tr w:rsidR="00D06013" w:rsidRPr="00EA7443" w:rsidTr="0076572E">
        <w:tc>
          <w:tcPr>
            <w:tcW w:w="5341" w:type="dxa"/>
            <w:gridSpan w:val="2"/>
            <w:vAlign w:val="center"/>
          </w:tcPr>
          <w:p w:rsidR="00D06013" w:rsidRPr="00EA7443" w:rsidRDefault="00D06013" w:rsidP="00F13F7A">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463" w:type="dxa"/>
            <w:vAlign w:val="center"/>
          </w:tcPr>
          <w:p w:rsidR="00D06013" w:rsidRPr="00EA7443" w:rsidRDefault="00D06013" w:rsidP="00F13F7A">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2410" w:type="dxa"/>
            <w:vAlign w:val="center"/>
          </w:tcPr>
          <w:p w:rsidR="00D06013" w:rsidRPr="00EA7443" w:rsidRDefault="00874C06" w:rsidP="00F13F7A">
            <w:pPr>
              <w:spacing w:after="0"/>
              <w:rPr>
                <w:rFonts w:ascii="Verdana" w:hAnsi="Verdana" w:cstheme="minorHAnsi"/>
              </w:rPr>
            </w:pPr>
            <w:r w:rsidRPr="00EA7443">
              <w:rPr>
                <w:rFonts w:ascii="Verdana" w:hAnsi="Verdana" w:cstheme="minorHAnsi"/>
              </w:rPr>
              <w:fldChar w:fldCharType="begin">
                <w:ffData>
                  <w:name w:val="Dropdown1"/>
                  <w:enabled/>
                  <w:calcOnExit w:val="0"/>
                  <w:ddList>
                    <w:listEntry w:val="Please choose!"/>
                    <w:listEntry w:val="Mineral Oils"/>
                    <w:listEntry w:val="Nickel"/>
                    <w:listEntry w:val="Other"/>
                  </w:ddList>
                </w:ffData>
              </w:fldChar>
            </w:r>
            <w:r w:rsidRPr="00EA7443">
              <w:rPr>
                <w:rFonts w:ascii="Verdana" w:hAnsi="Verdana" w:cstheme="minorHAnsi"/>
              </w:rPr>
              <w:instrText xml:space="preserve"> FORMDROPDOWN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r>
      <w:tr w:rsidR="00D06013" w:rsidRPr="00EA7443" w:rsidTr="0076572E">
        <w:tc>
          <w:tcPr>
            <w:tcW w:w="5341" w:type="dxa"/>
            <w:gridSpan w:val="2"/>
            <w:vAlign w:val="center"/>
          </w:tcPr>
          <w:p w:rsidR="00D06013" w:rsidRPr="00EA7443" w:rsidRDefault="00D06013" w:rsidP="00F13F7A">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463" w:type="dxa"/>
            <w:vAlign w:val="center"/>
          </w:tcPr>
          <w:p w:rsidR="00D06013" w:rsidRPr="00EA7443" w:rsidRDefault="00D06013" w:rsidP="00F13F7A">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2410" w:type="dxa"/>
            <w:vAlign w:val="center"/>
          </w:tcPr>
          <w:p w:rsidR="00D06013" w:rsidRPr="00EA7443" w:rsidRDefault="00874C06" w:rsidP="00F13F7A">
            <w:pPr>
              <w:spacing w:after="0"/>
              <w:rPr>
                <w:rFonts w:ascii="Verdana" w:hAnsi="Verdana" w:cstheme="minorHAnsi"/>
              </w:rPr>
            </w:pPr>
            <w:r w:rsidRPr="00EA7443">
              <w:rPr>
                <w:rFonts w:ascii="Verdana" w:hAnsi="Verdana" w:cstheme="minorHAnsi"/>
              </w:rPr>
              <w:fldChar w:fldCharType="begin">
                <w:ffData>
                  <w:name w:val="Dropdown1"/>
                  <w:enabled/>
                  <w:calcOnExit w:val="0"/>
                  <w:ddList>
                    <w:listEntry w:val="Please choose!"/>
                    <w:listEntry w:val="Mineral Oils"/>
                    <w:listEntry w:val="Nickel"/>
                    <w:listEntry w:val="Other"/>
                  </w:ddList>
                </w:ffData>
              </w:fldChar>
            </w:r>
            <w:r w:rsidRPr="00EA7443">
              <w:rPr>
                <w:rFonts w:ascii="Verdana" w:hAnsi="Verdana" w:cstheme="minorHAnsi"/>
              </w:rPr>
              <w:instrText xml:space="preserve"> FORMDROPDOWN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r>
      <w:tr w:rsidR="00D06013" w:rsidRPr="00EA7443" w:rsidTr="0076572E">
        <w:tc>
          <w:tcPr>
            <w:tcW w:w="5341" w:type="dxa"/>
            <w:gridSpan w:val="2"/>
            <w:vAlign w:val="center"/>
          </w:tcPr>
          <w:p w:rsidR="00D06013" w:rsidRPr="00EA7443" w:rsidRDefault="00D06013" w:rsidP="00F13F7A">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463" w:type="dxa"/>
            <w:vAlign w:val="center"/>
          </w:tcPr>
          <w:p w:rsidR="00D06013" w:rsidRPr="00EA7443" w:rsidRDefault="00D06013" w:rsidP="00F13F7A">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2410" w:type="dxa"/>
            <w:vAlign w:val="center"/>
          </w:tcPr>
          <w:p w:rsidR="00D06013" w:rsidRPr="00EA7443" w:rsidRDefault="00874C06" w:rsidP="00F13F7A">
            <w:pPr>
              <w:spacing w:after="0"/>
              <w:rPr>
                <w:rFonts w:ascii="Verdana" w:hAnsi="Verdana" w:cstheme="minorHAnsi"/>
              </w:rPr>
            </w:pPr>
            <w:r w:rsidRPr="00EA7443">
              <w:rPr>
                <w:rFonts w:ascii="Verdana" w:hAnsi="Verdana" w:cstheme="minorHAnsi"/>
              </w:rPr>
              <w:fldChar w:fldCharType="begin">
                <w:ffData>
                  <w:name w:val="Dropdown1"/>
                  <w:enabled/>
                  <w:calcOnExit w:val="0"/>
                  <w:ddList>
                    <w:listEntry w:val="Please choose!"/>
                    <w:listEntry w:val="Mineral Oils"/>
                    <w:listEntry w:val="Nickel"/>
                    <w:listEntry w:val="Other"/>
                  </w:ddList>
                </w:ffData>
              </w:fldChar>
            </w:r>
            <w:r w:rsidRPr="00EA7443">
              <w:rPr>
                <w:rFonts w:ascii="Verdana" w:hAnsi="Verdana" w:cstheme="minorHAnsi"/>
              </w:rPr>
              <w:instrText xml:space="preserve"> FORMDROPDOWN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tc>
      </w:tr>
      <w:tr w:rsidR="0076572E" w:rsidRPr="00EA7443" w:rsidTr="007C26B6">
        <w:tc>
          <w:tcPr>
            <w:tcW w:w="9214" w:type="dxa"/>
            <w:gridSpan w:val="4"/>
            <w:vAlign w:val="center"/>
          </w:tcPr>
          <w:p w:rsidR="0076572E" w:rsidRDefault="0076572E" w:rsidP="00F13F7A">
            <w:pPr>
              <w:spacing w:after="0"/>
              <w:rPr>
                <w:rFonts w:ascii="Verdana" w:hAnsi="Verdana" w:cstheme="minorHAnsi"/>
              </w:rPr>
            </w:pPr>
            <w:r>
              <w:rPr>
                <w:rFonts w:ascii="Verdana" w:hAnsi="Verdana" w:cstheme="minorHAnsi"/>
              </w:rPr>
              <w:t xml:space="preserve">Comments: </w:t>
            </w:r>
            <w:r>
              <w:rPr>
                <w:rFonts w:ascii="Verdana" w:hAnsi="Verdana" w:cstheme="minorHAnsi"/>
              </w:rPr>
              <w:fldChar w:fldCharType="begin">
                <w:ffData>
                  <w:name w:val="Text13"/>
                  <w:enabled/>
                  <w:calcOnExit w:val="0"/>
                  <w:textInput/>
                </w:ffData>
              </w:fldChar>
            </w:r>
            <w:bookmarkStart w:id="17" w:name="Text13"/>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17"/>
          </w:p>
          <w:p w:rsidR="0076572E" w:rsidRPr="00EA7443" w:rsidRDefault="0076572E" w:rsidP="00F13F7A">
            <w:pPr>
              <w:spacing w:after="0"/>
              <w:rPr>
                <w:rFonts w:ascii="Verdana" w:hAnsi="Verdana" w:cstheme="minorHAnsi"/>
              </w:rPr>
            </w:pPr>
          </w:p>
        </w:tc>
      </w:tr>
    </w:tbl>
    <w:p w:rsidR="0076572E" w:rsidRDefault="0076572E" w:rsidP="00F13F7A">
      <w:pPr>
        <w:spacing w:after="0"/>
        <w:rPr>
          <w:rFonts w:ascii="Verdana" w:hAnsi="Verdana" w:cstheme="minorHAnsi"/>
        </w:rPr>
      </w:pPr>
    </w:p>
    <w:p w:rsidR="00B9324C" w:rsidRPr="00EA7443" w:rsidRDefault="00B9324C" w:rsidP="00F13F7A">
      <w:pPr>
        <w:spacing w:after="0"/>
        <w:rPr>
          <w:rFonts w:ascii="Verdana" w:hAnsi="Verdana" w:cstheme="minorHAnsi"/>
        </w:rPr>
      </w:pPr>
    </w:p>
    <w:tbl>
      <w:tblPr>
        <w:tblStyle w:val="TableGridLight3"/>
        <w:tblW w:w="9214" w:type="dxa"/>
        <w:tblInd w:w="-3"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CellMar>
          <w:top w:w="28" w:type="dxa"/>
          <w:left w:w="28" w:type="dxa"/>
          <w:bottom w:w="28" w:type="dxa"/>
          <w:right w:w="28" w:type="dxa"/>
        </w:tblCellMar>
        <w:tblLook w:val="04A0" w:firstRow="1" w:lastRow="0" w:firstColumn="1" w:lastColumn="0" w:noHBand="0" w:noVBand="1"/>
      </w:tblPr>
      <w:tblGrid>
        <w:gridCol w:w="426"/>
        <w:gridCol w:w="3229"/>
        <w:gridCol w:w="1985"/>
        <w:gridCol w:w="1842"/>
        <w:gridCol w:w="173"/>
        <w:gridCol w:w="779"/>
        <w:gridCol w:w="780"/>
      </w:tblGrid>
      <w:tr w:rsidR="00BF5587" w:rsidRPr="00EA7443" w:rsidTr="004A3966">
        <w:tc>
          <w:tcPr>
            <w:tcW w:w="9214" w:type="dxa"/>
            <w:gridSpan w:val="7"/>
          </w:tcPr>
          <w:p w:rsidR="00BF5587" w:rsidRPr="00EA7443" w:rsidRDefault="00BF5587" w:rsidP="00F13F7A">
            <w:pPr>
              <w:spacing w:after="0" w:line="240" w:lineRule="auto"/>
              <w:rPr>
                <w:rFonts w:ascii="Verdana" w:hAnsi="Verdana" w:cstheme="minorHAnsi"/>
              </w:rPr>
            </w:pPr>
            <w:r w:rsidRPr="00EA7443">
              <w:rPr>
                <w:rFonts w:ascii="Verdana" w:hAnsi="Verdana" w:cstheme="minorHAnsi"/>
                <w:b/>
              </w:rPr>
              <w:lastRenderedPageBreak/>
              <w:t xml:space="preserve">Criterion 2.3 </w:t>
            </w:r>
            <w:r w:rsidR="004A3966" w:rsidRPr="00EA7443">
              <w:rPr>
                <w:rFonts w:ascii="Verdana" w:hAnsi="Verdana" w:cstheme="minorHAnsi"/>
                <w:b/>
              </w:rPr>
              <w:t>–</w:t>
            </w:r>
            <w:r w:rsidRPr="00EA7443">
              <w:rPr>
                <w:rFonts w:ascii="Verdana" w:hAnsi="Verdana" w:cstheme="minorHAnsi"/>
                <w:b/>
              </w:rPr>
              <w:t xml:space="preserve"> B</w:t>
            </w:r>
            <w:r w:rsidR="004A3966" w:rsidRPr="00EA7443">
              <w:rPr>
                <w:rFonts w:ascii="Verdana" w:hAnsi="Verdana" w:cstheme="minorHAnsi"/>
                <w:b/>
              </w:rPr>
              <w:t>iocidal products and biocidal active substances</w:t>
            </w:r>
            <w:r w:rsidR="004A3966" w:rsidRPr="00EA7443">
              <w:rPr>
                <w:rFonts w:ascii="Verdana" w:hAnsi="Verdana" w:cstheme="minorHAnsi"/>
                <w:b/>
                <w:color w:val="FF0000"/>
              </w:rPr>
              <w:t xml:space="preserve"> for all chemicals that contain biocidal active substances</w:t>
            </w:r>
          </w:p>
        </w:tc>
      </w:tr>
      <w:tr w:rsidR="00F36147" w:rsidRPr="00EA7443" w:rsidTr="007C26B6">
        <w:tc>
          <w:tcPr>
            <w:tcW w:w="426" w:type="dxa"/>
            <w:tcBorders>
              <w:bottom w:val="single" w:sz="2" w:space="0" w:color="0070C0"/>
            </w:tcBorders>
            <w:vAlign w:val="center"/>
          </w:tcPr>
          <w:p w:rsidR="00F36147" w:rsidRPr="00EA7443" w:rsidRDefault="00F36147" w:rsidP="00F36147">
            <w:pPr>
              <w:spacing w:after="0" w:line="240" w:lineRule="auto"/>
              <w:jc w:val="center"/>
              <w:rPr>
                <w:rFonts w:ascii="Verdana" w:hAnsi="Verdana" w:cstheme="minorHAnsi"/>
                <w:b/>
              </w:rPr>
            </w:pPr>
            <w:r>
              <w:rPr>
                <w:rFonts w:ascii="Verdana" w:hAnsi="Verdana" w:cstheme="minorHAnsi"/>
                <w:b/>
              </w:rPr>
              <w:fldChar w:fldCharType="begin">
                <w:ffData>
                  <w:name w:val="Kontrollkästchen14"/>
                  <w:enabled/>
                  <w:calcOnExit w:val="0"/>
                  <w:checkBox>
                    <w:sizeAuto/>
                    <w:default w:val="0"/>
                  </w:checkBox>
                </w:ffData>
              </w:fldChar>
            </w:r>
            <w:bookmarkStart w:id="18" w:name="Kontrollkästchen14"/>
            <w:r>
              <w:rPr>
                <w:rFonts w:ascii="Verdana" w:hAnsi="Verdana" w:cstheme="minorHAnsi"/>
                <w:b/>
              </w:rPr>
              <w:instrText xml:space="preserve"> FORMCHECKBOX </w:instrText>
            </w:r>
            <w:r w:rsidR="007B778F">
              <w:rPr>
                <w:rFonts w:ascii="Verdana" w:hAnsi="Verdana" w:cstheme="minorHAnsi"/>
                <w:b/>
              </w:rPr>
            </w:r>
            <w:r w:rsidR="007B778F">
              <w:rPr>
                <w:rFonts w:ascii="Verdana" w:hAnsi="Verdana" w:cstheme="minorHAnsi"/>
                <w:b/>
              </w:rPr>
              <w:fldChar w:fldCharType="separate"/>
            </w:r>
            <w:r>
              <w:rPr>
                <w:rFonts w:ascii="Verdana" w:hAnsi="Verdana" w:cstheme="minorHAnsi"/>
                <w:b/>
              </w:rPr>
              <w:fldChar w:fldCharType="end"/>
            </w:r>
            <w:bookmarkEnd w:id="18"/>
          </w:p>
        </w:tc>
        <w:tc>
          <w:tcPr>
            <w:tcW w:w="8788" w:type="dxa"/>
            <w:gridSpan w:val="6"/>
            <w:tcBorders>
              <w:bottom w:val="single" w:sz="2" w:space="0" w:color="0070C0"/>
            </w:tcBorders>
          </w:tcPr>
          <w:p w:rsidR="00F36147" w:rsidRPr="00EA7443" w:rsidRDefault="00F36147" w:rsidP="00F13F7A">
            <w:pPr>
              <w:spacing w:after="0" w:line="240" w:lineRule="auto"/>
              <w:rPr>
                <w:rFonts w:ascii="Verdana" w:hAnsi="Verdana" w:cstheme="minorHAnsi"/>
                <w:b/>
              </w:rPr>
            </w:pPr>
            <w:r w:rsidRPr="00F36147">
              <w:rPr>
                <w:rFonts w:ascii="Verdana" w:hAnsi="Verdana" w:cstheme="minorHAnsi"/>
              </w:rPr>
              <w:t>The chemical named above does not contain biocidal active substances or biocidal products</w:t>
            </w:r>
            <w:r>
              <w:rPr>
                <w:rFonts w:ascii="Verdana" w:hAnsi="Verdana" w:cstheme="minorHAnsi"/>
              </w:rPr>
              <w:t>.</w:t>
            </w:r>
          </w:p>
        </w:tc>
      </w:tr>
      <w:tr w:rsidR="002112B4" w:rsidRPr="00EA7443" w:rsidTr="00FA33CE">
        <w:tc>
          <w:tcPr>
            <w:tcW w:w="9214" w:type="dxa"/>
            <w:gridSpan w:val="7"/>
            <w:tcBorders>
              <w:bottom w:val="single" w:sz="2" w:space="0" w:color="0070C0"/>
            </w:tcBorders>
            <w:vAlign w:val="center"/>
          </w:tcPr>
          <w:p w:rsidR="002112B4" w:rsidRPr="002112B4" w:rsidRDefault="002112B4" w:rsidP="00F13F7A">
            <w:pPr>
              <w:spacing w:after="0" w:line="240" w:lineRule="auto"/>
              <w:rPr>
                <w:rFonts w:ascii="Verdana" w:hAnsi="Verdana" w:cstheme="minorHAnsi"/>
                <w:b/>
              </w:rPr>
            </w:pPr>
            <w:r w:rsidRPr="002112B4">
              <w:rPr>
                <w:rFonts w:ascii="Verdana" w:hAnsi="Verdana" w:cstheme="minorHAnsi"/>
                <w:b/>
              </w:rPr>
              <w:t>or</w:t>
            </w:r>
          </w:p>
        </w:tc>
      </w:tr>
      <w:tr w:rsidR="00F36147" w:rsidRPr="00EA7443" w:rsidTr="007C26B6">
        <w:tc>
          <w:tcPr>
            <w:tcW w:w="426" w:type="dxa"/>
            <w:tcBorders>
              <w:bottom w:val="nil"/>
            </w:tcBorders>
            <w:vAlign w:val="center"/>
          </w:tcPr>
          <w:p w:rsidR="00F36147" w:rsidRPr="00F36147" w:rsidRDefault="00F36147" w:rsidP="00F36147">
            <w:pPr>
              <w:spacing w:after="0" w:line="240" w:lineRule="auto"/>
              <w:jc w:val="center"/>
              <w:rPr>
                <w:rFonts w:ascii="Verdana" w:hAnsi="Verdana" w:cstheme="minorHAnsi"/>
              </w:rPr>
            </w:pPr>
          </w:p>
        </w:tc>
        <w:tc>
          <w:tcPr>
            <w:tcW w:w="8788" w:type="dxa"/>
            <w:gridSpan w:val="6"/>
            <w:tcBorders>
              <w:bottom w:val="nil"/>
            </w:tcBorders>
            <w:vAlign w:val="center"/>
          </w:tcPr>
          <w:p w:rsidR="00F36147" w:rsidRPr="00EA7443" w:rsidRDefault="00F36147" w:rsidP="007C26B6">
            <w:pPr>
              <w:spacing w:after="0" w:line="240" w:lineRule="auto"/>
              <w:rPr>
                <w:rFonts w:ascii="Verdana" w:hAnsi="Verdana" w:cstheme="minorHAnsi"/>
              </w:rPr>
            </w:pPr>
            <w:r w:rsidRPr="00EA7443">
              <w:rPr>
                <w:rFonts w:ascii="Verdana" w:hAnsi="Verdana" w:cstheme="minorHAnsi"/>
              </w:rPr>
              <w:t>I/we declare that only in-can preservatives are used (i.e. biocidal product type 6: preservatives for products during storage) present in printing inks, varnishes, lacquers and any other formulations used during the production processes and preservatives used for liquid cooling and processing systems (i.e. biocidal product type 11):</w:t>
            </w:r>
          </w:p>
        </w:tc>
      </w:tr>
      <w:tr w:rsidR="007C26B6" w:rsidRPr="00EA7443" w:rsidTr="007C26B6">
        <w:tc>
          <w:tcPr>
            <w:tcW w:w="426" w:type="dxa"/>
            <w:tcBorders>
              <w:top w:val="nil"/>
              <w:bottom w:val="nil"/>
            </w:tcBorders>
            <w:vAlign w:val="center"/>
          </w:tcPr>
          <w:p w:rsidR="007C26B6" w:rsidRDefault="007C26B6" w:rsidP="00F36147">
            <w:pPr>
              <w:spacing w:after="0" w:line="240" w:lineRule="auto"/>
              <w:jc w:val="center"/>
              <w:rPr>
                <w:rFonts w:ascii="Verdana" w:hAnsi="Verdana" w:cstheme="minorHAnsi"/>
              </w:rPr>
            </w:pPr>
            <w:r>
              <w:rPr>
                <w:rFonts w:ascii="Verdana" w:hAnsi="Verdana" w:cstheme="minorHAnsi"/>
              </w:rPr>
              <w:fldChar w:fldCharType="begin">
                <w:ffData>
                  <w:name w:val="Kontrollkästchen15"/>
                  <w:enabled/>
                  <w:calcOnExit w:val="0"/>
                  <w:checkBox>
                    <w:sizeAuto/>
                    <w:default w:val="0"/>
                  </w:checkBox>
                </w:ffData>
              </w:fldChar>
            </w:r>
            <w:bookmarkStart w:id="19" w:name="Kontrollkästchen15"/>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19"/>
          </w:p>
        </w:tc>
        <w:tc>
          <w:tcPr>
            <w:tcW w:w="8788" w:type="dxa"/>
            <w:gridSpan w:val="6"/>
            <w:tcBorders>
              <w:top w:val="nil"/>
              <w:bottom w:val="nil"/>
            </w:tcBorders>
            <w:vAlign w:val="center"/>
          </w:tcPr>
          <w:p w:rsidR="007C26B6" w:rsidRPr="007C26B6" w:rsidRDefault="007C26B6" w:rsidP="007C26B6">
            <w:pPr>
              <w:pStyle w:val="Listenabsatz"/>
              <w:numPr>
                <w:ilvl w:val="0"/>
                <w:numId w:val="10"/>
              </w:numPr>
              <w:spacing w:after="0" w:line="240" w:lineRule="auto"/>
              <w:ind w:left="253" w:hanging="253"/>
              <w:rPr>
                <w:rFonts w:ascii="Verdana" w:hAnsi="Verdana" w:cstheme="minorHAnsi"/>
              </w:rPr>
            </w:pPr>
            <w:r w:rsidRPr="007C26B6">
              <w:rPr>
                <w:rFonts w:ascii="Verdana" w:hAnsi="Verdana" w:cstheme="minorHAnsi"/>
              </w:rPr>
              <w:t>having been approved by Regulation (EU) No 528/2012 of the European Parliament and of the Council for product type 6 or product type 11 uses, as appropriate,</w:t>
            </w:r>
          </w:p>
        </w:tc>
      </w:tr>
      <w:tr w:rsidR="007C26B6" w:rsidRPr="00EA7443" w:rsidTr="007C26B6">
        <w:tc>
          <w:tcPr>
            <w:tcW w:w="426" w:type="dxa"/>
            <w:tcBorders>
              <w:top w:val="nil"/>
              <w:bottom w:val="nil"/>
            </w:tcBorders>
            <w:vAlign w:val="center"/>
          </w:tcPr>
          <w:p w:rsidR="007C26B6" w:rsidRDefault="007C26B6" w:rsidP="007C26B6">
            <w:pPr>
              <w:spacing w:after="0" w:line="240" w:lineRule="auto"/>
              <w:jc w:val="center"/>
              <w:rPr>
                <w:rFonts w:ascii="Verdana" w:hAnsi="Verdana" w:cstheme="minorHAnsi"/>
              </w:rPr>
            </w:pPr>
          </w:p>
        </w:tc>
        <w:tc>
          <w:tcPr>
            <w:tcW w:w="8788" w:type="dxa"/>
            <w:gridSpan w:val="6"/>
            <w:tcBorders>
              <w:top w:val="nil"/>
              <w:bottom w:val="nil"/>
            </w:tcBorders>
            <w:vAlign w:val="center"/>
          </w:tcPr>
          <w:p w:rsidR="007C26B6" w:rsidRPr="002112B4" w:rsidRDefault="007C26B6" w:rsidP="00F36147">
            <w:pPr>
              <w:spacing w:after="0" w:line="240" w:lineRule="auto"/>
              <w:rPr>
                <w:rFonts w:ascii="Verdana" w:hAnsi="Verdana" w:cstheme="minorHAnsi"/>
                <w:b/>
              </w:rPr>
            </w:pPr>
            <w:r w:rsidRPr="002112B4">
              <w:rPr>
                <w:rFonts w:ascii="Verdana" w:hAnsi="Verdana" w:cstheme="minorHAnsi"/>
                <w:b/>
              </w:rPr>
              <w:t>or</w:t>
            </w:r>
          </w:p>
        </w:tc>
      </w:tr>
      <w:tr w:rsidR="007C26B6" w:rsidRPr="00EA7443" w:rsidTr="007C26B6">
        <w:tc>
          <w:tcPr>
            <w:tcW w:w="426" w:type="dxa"/>
            <w:tcBorders>
              <w:top w:val="nil"/>
            </w:tcBorders>
            <w:vAlign w:val="center"/>
          </w:tcPr>
          <w:p w:rsidR="007C26B6" w:rsidRDefault="007C26B6" w:rsidP="007C26B6">
            <w:pPr>
              <w:spacing w:after="0" w:line="240" w:lineRule="auto"/>
              <w:jc w:val="center"/>
              <w:rPr>
                <w:rFonts w:ascii="Verdana" w:hAnsi="Verdana" w:cstheme="minorHAnsi"/>
              </w:rPr>
            </w:pPr>
            <w:r>
              <w:rPr>
                <w:rFonts w:ascii="Verdana" w:hAnsi="Verdana" w:cstheme="minorHAnsi"/>
              </w:rPr>
              <w:fldChar w:fldCharType="begin">
                <w:ffData>
                  <w:name w:val="Kontrollkästchen21"/>
                  <w:enabled/>
                  <w:calcOnExit w:val="0"/>
                  <w:checkBox>
                    <w:sizeAuto/>
                    <w:default w:val="0"/>
                  </w:checkBox>
                </w:ffData>
              </w:fldChar>
            </w:r>
            <w:bookmarkStart w:id="20" w:name="Kontrollkästchen21"/>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20"/>
          </w:p>
        </w:tc>
        <w:tc>
          <w:tcPr>
            <w:tcW w:w="8788" w:type="dxa"/>
            <w:gridSpan w:val="6"/>
            <w:tcBorders>
              <w:top w:val="nil"/>
            </w:tcBorders>
            <w:vAlign w:val="center"/>
          </w:tcPr>
          <w:p w:rsidR="007C26B6" w:rsidRPr="007C26B6" w:rsidRDefault="007C26B6" w:rsidP="007C26B6">
            <w:pPr>
              <w:pStyle w:val="Listenabsatz"/>
              <w:numPr>
                <w:ilvl w:val="0"/>
                <w:numId w:val="18"/>
              </w:numPr>
              <w:spacing w:after="0" w:line="240" w:lineRule="auto"/>
              <w:ind w:left="253" w:hanging="253"/>
              <w:rPr>
                <w:rFonts w:ascii="Verdana" w:hAnsi="Verdana" w:cstheme="minorHAnsi"/>
              </w:rPr>
            </w:pPr>
            <w:r w:rsidRPr="007C26B6">
              <w:rPr>
                <w:rFonts w:ascii="Verdana" w:hAnsi="Verdana" w:cstheme="minorHAnsi"/>
              </w:rPr>
              <w:t>being under examination pending a decision on approval by Regulation (EU) No 528/2012 for product type 6 or product type 11 uses, as appropriate.</w:t>
            </w:r>
          </w:p>
        </w:tc>
      </w:tr>
      <w:tr w:rsidR="00562585" w:rsidRPr="00EA7443" w:rsidTr="00CB54EF">
        <w:tc>
          <w:tcPr>
            <w:tcW w:w="7655" w:type="dxa"/>
            <w:gridSpan w:val="5"/>
            <w:vAlign w:val="center"/>
          </w:tcPr>
          <w:p w:rsidR="00562585" w:rsidRPr="00EA7443" w:rsidRDefault="00562585" w:rsidP="00562585">
            <w:pPr>
              <w:spacing w:after="0" w:line="240" w:lineRule="auto"/>
              <w:rPr>
                <w:rFonts w:ascii="Verdana" w:hAnsi="Verdana" w:cstheme="minorHAnsi"/>
              </w:rPr>
            </w:pPr>
            <w:r w:rsidRPr="00EA7443">
              <w:rPr>
                <w:rFonts w:ascii="Verdana" w:hAnsi="Verdana" w:cstheme="minorHAnsi"/>
              </w:rPr>
              <w:t>Any biocidal active substance meeting the above condition(s) is assigned the hazard statement code H410 or H411 (hazardous to the aquatic environment, chronic hazards, category 1 or 2),</w:t>
            </w:r>
          </w:p>
        </w:tc>
        <w:tc>
          <w:tcPr>
            <w:tcW w:w="779" w:type="dxa"/>
            <w:vAlign w:val="center"/>
          </w:tcPr>
          <w:p w:rsidR="00562585" w:rsidRPr="00EA7443" w:rsidRDefault="00562585" w:rsidP="00562585">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562585" w:rsidRPr="00EA7443" w:rsidRDefault="00562585" w:rsidP="00562585">
            <w:pPr>
              <w:spacing w:after="0" w:line="240" w:lineRule="auto"/>
              <w:jc w:val="center"/>
              <w:rPr>
                <w:rFonts w:ascii="Verdana" w:hAnsi="Verdana" w:cstheme="minorHAnsi"/>
              </w:rPr>
            </w:pPr>
            <w:r w:rsidRPr="00EA7443">
              <w:rPr>
                <w:rFonts w:ascii="Verdana" w:hAnsi="Verdana" w:cstheme="minorHAnsi"/>
              </w:rPr>
              <w:t>YES</w:t>
            </w:r>
          </w:p>
        </w:tc>
        <w:tc>
          <w:tcPr>
            <w:tcW w:w="780" w:type="dxa"/>
            <w:vAlign w:val="center"/>
          </w:tcPr>
          <w:p w:rsidR="00562585" w:rsidRPr="00EA7443" w:rsidRDefault="00562585" w:rsidP="00562585">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562585" w:rsidRPr="00EA7443" w:rsidRDefault="00562585" w:rsidP="00562585">
            <w:pPr>
              <w:spacing w:after="0" w:line="240" w:lineRule="auto"/>
              <w:jc w:val="center"/>
              <w:rPr>
                <w:rFonts w:ascii="Verdana" w:hAnsi="Verdana" w:cstheme="minorHAnsi"/>
              </w:rPr>
            </w:pPr>
            <w:r w:rsidRPr="00EA7443">
              <w:rPr>
                <w:rFonts w:ascii="Verdana" w:hAnsi="Verdana" w:cstheme="minorHAnsi"/>
              </w:rPr>
              <w:t>NO</w:t>
            </w:r>
          </w:p>
        </w:tc>
      </w:tr>
      <w:tr w:rsidR="00562585" w:rsidRPr="00EA7443" w:rsidTr="00562585">
        <w:tc>
          <w:tcPr>
            <w:tcW w:w="426" w:type="dxa"/>
            <w:vAlign w:val="center"/>
          </w:tcPr>
          <w:p w:rsidR="00562585" w:rsidRPr="00EA7443" w:rsidRDefault="00562585" w:rsidP="00562585">
            <w:pPr>
              <w:spacing w:after="0" w:line="240" w:lineRule="auto"/>
              <w:jc w:val="center"/>
              <w:rPr>
                <w:rFonts w:ascii="Verdana" w:hAnsi="Verdana" w:cstheme="minorHAnsi"/>
              </w:rPr>
            </w:pPr>
            <w:r>
              <w:rPr>
                <w:rFonts w:ascii="Verdana" w:hAnsi="Verdana" w:cstheme="minorHAnsi"/>
              </w:rPr>
              <w:fldChar w:fldCharType="begin">
                <w:ffData>
                  <w:name w:val="Kontrollkästchen16"/>
                  <w:enabled/>
                  <w:calcOnExit w:val="0"/>
                  <w:checkBox>
                    <w:sizeAuto/>
                    <w:default w:val="0"/>
                  </w:checkBox>
                </w:ffData>
              </w:fldChar>
            </w:r>
            <w:bookmarkStart w:id="21" w:name="Kontrollkästchen16"/>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21"/>
          </w:p>
        </w:tc>
        <w:tc>
          <w:tcPr>
            <w:tcW w:w="8788" w:type="dxa"/>
            <w:gridSpan w:val="6"/>
            <w:vAlign w:val="center"/>
          </w:tcPr>
          <w:p w:rsidR="00562585" w:rsidRPr="00EA7443" w:rsidRDefault="00562585" w:rsidP="00562585">
            <w:pPr>
              <w:spacing w:after="0" w:line="240" w:lineRule="auto"/>
              <w:rPr>
                <w:rFonts w:ascii="Verdana" w:hAnsi="Verdana" w:cstheme="minorHAnsi"/>
              </w:rPr>
            </w:pPr>
            <w:r w:rsidRPr="00EA7443">
              <w:rPr>
                <w:rFonts w:ascii="Verdana" w:hAnsi="Verdana" w:cstheme="minorHAnsi"/>
              </w:rPr>
              <w:t>I/we declare that if any biocidal active substance has been assigned the hazard code H410 or H411, that is has a bioaccumulation potential &lt; 3.0 (log P</w:t>
            </w:r>
            <w:r w:rsidRPr="00EA7443">
              <w:rPr>
                <w:rFonts w:ascii="Verdana" w:hAnsi="Verdana" w:cstheme="minorHAnsi"/>
                <w:vertAlign w:val="subscript"/>
              </w:rPr>
              <w:t>ow</w:t>
            </w:r>
            <w:r w:rsidRPr="00EA7443">
              <w:rPr>
                <w:rFonts w:ascii="Verdana" w:hAnsi="Verdana" w:cstheme="minorHAnsi"/>
              </w:rPr>
              <w:t xml:space="preserve"> octanol/water partition coefficient) or a bioconcentration factor ≤ 100.</w:t>
            </w:r>
          </w:p>
        </w:tc>
      </w:tr>
      <w:tr w:rsidR="00562585" w:rsidRPr="00EA7443" w:rsidTr="004A3966">
        <w:trPr>
          <w:trHeight w:val="552"/>
        </w:trPr>
        <w:tc>
          <w:tcPr>
            <w:tcW w:w="3655" w:type="dxa"/>
            <w:gridSpan w:val="2"/>
            <w:vAlign w:val="center"/>
          </w:tcPr>
          <w:p w:rsidR="00562585" w:rsidRPr="00EA7443" w:rsidRDefault="00562585" w:rsidP="00562585">
            <w:pPr>
              <w:spacing w:after="0" w:line="240" w:lineRule="auto"/>
              <w:contextualSpacing/>
              <w:rPr>
                <w:rFonts w:ascii="Verdana" w:hAnsi="Verdana" w:cstheme="minorHAnsi"/>
              </w:rPr>
            </w:pPr>
            <w:r w:rsidRPr="00EA7443">
              <w:rPr>
                <w:rFonts w:ascii="Verdana" w:hAnsi="Verdana" w:cstheme="minorHAnsi"/>
              </w:rPr>
              <w:t>Name and CAS-number of the active substance in the biocide</w:t>
            </w:r>
          </w:p>
        </w:tc>
        <w:tc>
          <w:tcPr>
            <w:tcW w:w="1985" w:type="dxa"/>
            <w:vAlign w:val="center"/>
          </w:tcPr>
          <w:p w:rsidR="00562585" w:rsidRPr="00EA7443" w:rsidRDefault="00562585" w:rsidP="00562585">
            <w:pPr>
              <w:spacing w:after="0" w:line="240" w:lineRule="auto"/>
              <w:contextualSpacing/>
              <w:rPr>
                <w:rFonts w:ascii="Verdana" w:hAnsi="Verdana" w:cstheme="minorHAnsi"/>
              </w:rPr>
            </w:pPr>
            <w:r w:rsidRPr="00EA7443">
              <w:rPr>
                <w:rFonts w:ascii="Verdana" w:hAnsi="Verdana" w:cstheme="minorHAnsi"/>
              </w:rPr>
              <w:t>Product type</w:t>
            </w:r>
          </w:p>
          <w:p w:rsidR="00562585" w:rsidRPr="00EA7443" w:rsidRDefault="00562585" w:rsidP="00562585">
            <w:pPr>
              <w:spacing w:after="0" w:line="240" w:lineRule="auto"/>
              <w:contextualSpacing/>
              <w:rPr>
                <w:rFonts w:ascii="Verdana" w:hAnsi="Verdana" w:cstheme="minorHAnsi"/>
              </w:rPr>
            </w:pPr>
            <w:r w:rsidRPr="00EA7443">
              <w:rPr>
                <w:rFonts w:ascii="Verdana" w:hAnsi="Verdana" w:cstheme="minorHAnsi"/>
              </w:rPr>
              <w:t>(PT 6 or PT 11, please indicate)</w:t>
            </w:r>
          </w:p>
        </w:tc>
        <w:tc>
          <w:tcPr>
            <w:tcW w:w="1842" w:type="dxa"/>
          </w:tcPr>
          <w:p w:rsidR="00562585" w:rsidRPr="00EA7443" w:rsidRDefault="00562585" w:rsidP="00562585">
            <w:pPr>
              <w:spacing w:after="0" w:line="240" w:lineRule="auto"/>
              <w:contextualSpacing/>
              <w:rPr>
                <w:rFonts w:ascii="Verdana" w:hAnsi="Verdana" w:cstheme="minorHAnsi"/>
              </w:rPr>
            </w:pPr>
            <w:r w:rsidRPr="00EA7443">
              <w:rPr>
                <w:rFonts w:ascii="Verdana" w:hAnsi="Verdana" w:cstheme="minorHAnsi"/>
              </w:rPr>
              <w:t xml:space="preserve">Bioaccumulation Potential </w:t>
            </w:r>
          </w:p>
          <w:p w:rsidR="00562585" w:rsidRPr="00EA7443" w:rsidRDefault="00562585" w:rsidP="00562585">
            <w:pPr>
              <w:spacing w:after="0" w:line="240" w:lineRule="auto"/>
              <w:contextualSpacing/>
              <w:rPr>
                <w:rFonts w:ascii="Verdana" w:hAnsi="Verdana" w:cstheme="minorHAnsi"/>
              </w:rPr>
            </w:pPr>
            <w:r w:rsidRPr="00EA7443">
              <w:rPr>
                <w:rFonts w:ascii="Verdana" w:hAnsi="Verdana" w:cstheme="minorHAnsi"/>
              </w:rPr>
              <w:t>Log Pow</w:t>
            </w:r>
          </w:p>
        </w:tc>
        <w:tc>
          <w:tcPr>
            <w:tcW w:w="1732" w:type="dxa"/>
            <w:gridSpan w:val="3"/>
          </w:tcPr>
          <w:p w:rsidR="00562585" w:rsidRPr="00EA7443" w:rsidRDefault="00562585" w:rsidP="00562585">
            <w:pPr>
              <w:spacing w:after="0" w:line="240" w:lineRule="auto"/>
              <w:contextualSpacing/>
              <w:rPr>
                <w:rFonts w:ascii="Verdana" w:hAnsi="Verdana" w:cstheme="minorHAnsi"/>
              </w:rPr>
            </w:pPr>
            <w:r w:rsidRPr="00EA7443">
              <w:rPr>
                <w:rFonts w:ascii="Verdana" w:hAnsi="Verdana" w:cstheme="minorHAnsi"/>
              </w:rPr>
              <w:t>Bioconcentration Factor (BCF)</w:t>
            </w:r>
          </w:p>
          <w:p w:rsidR="00562585" w:rsidRPr="00EA7443" w:rsidRDefault="00562585" w:rsidP="00562585">
            <w:pPr>
              <w:spacing w:after="0" w:line="240" w:lineRule="auto"/>
              <w:contextualSpacing/>
              <w:rPr>
                <w:rFonts w:ascii="Verdana" w:hAnsi="Verdana" w:cstheme="minorHAnsi"/>
              </w:rPr>
            </w:pPr>
          </w:p>
        </w:tc>
      </w:tr>
      <w:tr w:rsidR="00562585" w:rsidRPr="00EA7443" w:rsidTr="004A3966">
        <w:tc>
          <w:tcPr>
            <w:tcW w:w="3655" w:type="dxa"/>
            <w:gridSpan w:val="2"/>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985" w:type="dxa"/>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842" w:type="dxa"/>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732" w:type="dxa"/>
            <w:gridSpan w:val="3"/>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r>
      <w:tr w:rsidR="00562585" w:rsidRPr="00EA7443" w:rsidTr="004A3966">
        <w:tc>
          <w:tcPr>
            <w:tcW w:w="3655" w:type="dxa"/>
            <w:gridSpan w:val="2"/>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985" w:type="dxa"/>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842" w:type="dxa"/>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732" w:type="dxa"/>
            <w:gridSpan w:val="3"/>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r>
      <w:tr w:rsidR="00562585" w:rsidRPr="00EA7443" w:rsidTr="004A3966">
        <w:tc>
          <w:tcPr>
            <w:tcW w:w="3655" w:type="dxa"/>
            <w:gridSpan w:val="2"/>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985" w:type="dxa"/>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842" w:type="dxa"/>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732" w:type="dxa"/>
            <w:gridSpan w:val="3"/>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r>
      <w:tr w:rsidR="00562585" w:rsidRPr="00EA7443" w:rsidTr="004A3966">
        <w:tc>
          <w:tcPr>
            <w:tcW w:w="3655" w:type="dxa"/>
            <w:gridSpan w:val="2"/>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985" w:type="dxa"/>
            <w:vAlign w:val="center"/>
          </w:tcPr>
          <w:p w:rsidR="00562585" w:rsidRPr="00EA7443" w:rsidRDefault="00562585" w:rsidP="00562585">
            <w:pPr>
              <w:spacing w:after="0"/>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842" w:type="dxa"/>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c>
          <w:tcPr>
            <w:tcW w:w="1732" w:type="dxa"/>
            <w:gridSpan w:val="3"/>
            <w:vAlign w:val="center"/>
          </w:tcPr>
          <w:p w:rsidR="00562585" w:rsidRPr="00EA7443" w:rsidRDefault="00562585" w:rsidP="00562585">
            <w:pPr>
              <w:spacing w:after="0"/>
              <w:jc w:val="center"/>
              <w:rPr>
                <w:rFonts w:ascii="Verdana" w:hAnsi="Verdana" w:cstheme="minorHAnsi"/>
              </w:rPr>
            </w:pPr>
            <w:r w:rsidRPr="00EA7443">
              <w:rPr>
                <w:rFonts w:ascii="Verdana" w:hAnsi="Verdana" w:cstheme="minorHAnsi"/>
              </w:rPr>
              <w:fldChar w:fldCharType="begin">
                <w:ffData>
                  <w:name w:val="Text2"/>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tc>
      </w:tr>
      <w:tr w:rsidR="00562585" w:rsidRPr="00EA7443" w:rsidTr="0076572E">
        <w:tc>
          <w:tcPr>
            <w:tcW w:w="9214" w:type="dxa"/>
            <w:gridSpan w:val="7"/>
            <w:vAlign w:val="center"/>
          </w:tcPr>
          <w:p w:rsidR="00562585" w:rsidRDefault="00562585" w:rsidP="00562585">
            <w:pPr>
              <w:spacing w:after="0"/>
              <w:rPr>
                <w:rFonts w:ascii="Verdana" w:hAnsi="Verdana" w:cstheme="minorHAnsi"/>
              </w:rPr>
            </w:pPr>
            <w:r>
              <w:rPr>
                <w:rFonts w:ascii="Verdana" w:hAnsi="Verdana" w:cstheme="minorHAnsi"/>
              </w:rPr>
              <w:t xml:space="preserve">Comments: </w:t>
            </w:r>
            <w:r>
              <w:rPr>
                <w:rFonts w:ascii="Verdana" w:hAnsi="Verdana" w:cstheme="minorHAnsi"/>
              </w:rPr>
              <w:fldChar w:fldCharType="begin">
                <w:ffData>
                  <w:name w:val="Text14"/>
                  <w:enabled/>
                  <w:calcOnExit w:val="0"/>
                  <w:textInput/>
                </w:ffData>
              </w:fldChar>
            </w:r>
            <w:bookmarkStart w:id="22" w:name="Text14"/>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22"/>
          </w:p>
          <w:p w:rsidR="00562585" w:rsidRPr="00EA7443" w:rsidRDefault="00562585" w:rsidP="00562585">
            <w:pPr>
              <w:spacing w:after="0"/>
              <w:rPr>
                <w:rFonts w:ascii="Verdana" w:hAnsi="Verdana" w:cstheme="minorHAnsi"/>
              </w:rPr>
            </w:pPr>
          </w:p>
        </w:tc>
      </w:tr>
    </w:tbl>
    <w:p w:rsidR="007A5DD8" w:rsidRDefault="007A5DD8" w:rsidP="00F13F7A">
      <w:pPr>
        <w:spacing w:after="0"/>
        <w:rPr>
          <w:rFonts w:ascii="Verdana" w:hAnsi="Verdana" w:cstheme="minorHAnsi"/>
        </w:rPr>
      </w:pPr>
    </w:p>
    <w:p w:rsidR="00B9324C" w:rsidRDefault="00B9324C" w:rsidP="00F13F7A">
      <w:pPr>
        <w:spacing w:after="0"/>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3"/>
        <w:gridCol w:w="8788"/>
      </w:tblGrid>
      <w:tr w:rsidR="00064131" w:rsidRPr="00EA7443" w:rsidTr="00015C3D">
        <w:tc>
          <w:tcPr>
            <w:tcW w:w="9211" w:type="dxa"/>
            <w:gridSpan w:val="2"/>
            <w:tcBorders>
              <w:bottom w:val="single" w:sz="2" w:space="0" w:color="0070C0"/>
            </w:tcBorders>
            <w:vAlign w:val="center"/>
          </w:tcPr>
          <w:p w:rsidR="00064131" w:rsidRPr="00EA7443" w:rsidRDefault="00064131" w:rsidP="00F13F7A">
            <w:pPr>
              <w:spacing w:after="0"/>
              <w:rPr>
                <w:rFonts w:ascii="Verdana" w:hAnsi="Verdana" w:cstheme="minorHAnsi"/>
                <w:i/>
              </w:rPr>
            </w:pPr>
            <w:r w:rsidRPr="00EA7443">
              <w:rPr>
                <w:rFonts w:ascii="Verdana" w:hAnsi="Verdana" w:cstheme="minorHAnsi"/>
                <w:b/>
              </w:rPr>
              <w:t>Criterion.2.4 – C</w:t>
            </w:r>
            <w:r w:rsidR="00EA7443">
              <w:rPr>
                <w:rFonts w:ascii="Verdana" w:hAnsi="Verdana" w:cstheme="minorHAnsi"/>
                <w:b/>
              </w:rPr>
              <w:t>leaning agents</w:t>
            </w:r>
            <w:r w:rsidRPr="00EA7443">
              <w:rPr>
                <w:rFonts w:ascii="Verdana" w:hAnsi="Verdana" w:cstheme="minorHAnsi"/>
                <w:b/>
              </w:rPr>
              <w:t xml:space="preserve"> </w:t>
            </w:r>
            <w:r w:rsidR="004A3966" w:rsidRPr="00EA7443">
              <w:rPr>
                <w:rFonts w:ascii="Verdana" w:hAnsi="Verdana" w:cstheme="minorHAnsi"/>
                <w:b/>
                <w:color w:val="FF0000"/>
              </w:rPr>
              <w:t>for all cleaning agents used in the printing process or related sub-processes</w:t>
            </w:r>
          </w:p>
        </w:tc>
      </w:tr>
      <w:tr w:rsidR="00340A1D" w:rsidRPr="00EA7443" w:rsidTr="00015C3D">
        <w:tc>
          <w:tcPr>
            <w:tcW w:w="423" w:type="dxa"/>
            <w:tcBorders>
              <w:bottom w:val="nil"/>
            </w:tcBorders>
            <w:vAlign w:val="center"/>
          </w:tcPr>
          <w:p w:rsidR="00340A1D" w:rsidRPr="00340A1D" w:rsidRDefault="00340A1D" w:rsidP="00340A1D">
            <w:pPr>
              <w:spacing w:after="0"/>
              <w:jc w:val="center"/>
              <w:rPr>
                <w:rFonts w:ascii="Verdana" w:hAnsi="Verdana" w:cstheme="minorHAnsi"/>
              </w:rPr>
            </w:pPr>
          </w:p>
        </w:tc>
        <w:tc>
          <w:tcPr>
            <w:tcW w:w="8788" w:type="dxa"/>
            <w:tcBorders>
              <w:bottom w:val="nil"/>
            </w:tcBorders>
            <w:vAlign w:val="center"/>
          </w:tcPr>
          <w:p w:rsidR="00340A1D" w:rsidRPr="008C6273" w:rsidRDefault="00340A1D" w:rsidP="008C6273">
            <w:pPr>
              <w:spacing w:after="0"/>
              <w:rPr>
                <w:rFonts w:ascii="Verdana" w:hAnsi="Verdana" w:cstheme="minorHAnsi"/>
                <w:bCs/>
                <w:iCs/>
              </w:rPr>
            </w:pPr>
            <w:r w:rsidRPr="00F36147">
              <w:rPr>
                <w:rFonts w:ascii="Verdana" w:hAnsi="Verdana" w:cstheme="minorHAnsi"/>
              </w:rPr>
              <w:t>I/we declare that the cleaning agents used for routine cleaning operations</w:t>
            </w:r>
            <w:r w:rsidRPr="00EA7443">
              <w:rPr>
                <w:rStyle w:val="Funotenzeichen"/>
                <w:rFonts w:ascii="Verdana" w:hAnsi="Verdana" w:cstheme="minorHAnsi"/>
              </w:rPr>
              <w:footnoteReference w:id="1"/>
            </w:r>
            <w:r w:rsidRPr="00F36147">
              <w:rPr>
                <w:rFonts w:ascii="Verdana" w:hAnsi="Verdana" w:cstheme="minorHAnsi"/>
              </w:rPr>
              <w:t xml:space="preserve"> comply with the following requirements not contain:</w:t>
            </w:r>
          </w:p>
        </w:tc>
      </w:tr>
      <w:tr w:rsidR="008C6273" w:rsidRPr="00EA7443" w:rsidTr="00015C3D">
        <w:tc>
          <w:tcPr>
            <w:tcW w:w="423" w:type="dxa"/>
            <w:tcBorders>
              <w:top w:val="nil"/>
              <w:bottom w:val="nil"/>
            </w:tcBorders>
            <w:vAlign w:val="center"/>
          </w:tcPr>
          <w:p w:rsidR="008C6273" w:rsidRDefault="008C6273" w:rsidP="00340A1D">
            <w:pPr>
              <w:spacing w:after="0"/>
              <w:jc w:val="center"/>
              <w:rPr>
                <w:rFonts w:ascii="Verdana" w:hAnsi="Verdana" w:cstheme="minorHAnsi"/>
              </w:rPr>
            </w:pPr>
            <w:r>
              <w:rPr>
                <w:rFonts w:ascii="Verdana" w:hAnsi="Verdana" w:cstheme="minorHAnsi"/>
              </w:rPr>
              <w:fldChar w:fldCharType="begin">
                <w:ffData>
                  <w:name w:val="Kontrollkästchen13"/>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nil"/>
            </w:tcBorders>
            <w:vAlign w:val="center"/>
          </w:tcPr>
          <w:p w:rsidR="008C6273" w:rsidRPr="008C6273" w:rsidRDefault="008C6273" w:rsidP="008C6273">
            <w:pPr>
              <w:pStyle w:val="Listenabsatz"/>
              <w:numPr>
                <w:ilvl w:val="0"/>
                <w:numId w:val="18"/>
              </w:numPr>
              <w:spacing w:after="0"/>
              <w:ind w:left="253" w:hanging="253"/>
              <w:rPr>
                <w:rFonts w:ascii="Verdana" w:hAnsi="Verdana" w:cstheme="minorHAnsi"/>
                <w:bCs/>
                <w:iCs/>
              </w:rPr>
            </w:pPr>
            <w:r w:rsidRPr="00EA7443">
              <w:rPr>
                <w:rFonts w:ascii="Verdana" w:hAnsi="Verdana" w:cstheme="minorHAnsi"/>
                <w:bCs/>
                <w:iCs/>
              </w:rPr>
              <w:t>solvents with a flashpoint &lt;</w:t>
            </w:r>
            <w:r w:rsidR="00670570">
              <w:rPr>
                <w:rFonts w:ascii="Verdana" w:hAnsi="Verdana" w:cstheme="minorHAnsi"/>
                <w:bCs/>
                <w:iCs/>
              </w:rPr>
              <w:t xml:space="preserve"> </w:t>
            </w:r>
            <w:r w:rsidRPr="00EA7443">
              <w:rPr>
                <w:rFonts w:ascii="Verdana" w:hAnsi="Verdana" w:cstheme="minorHAnsi"/>
                <w:bCs/>
                <w:iCs/>
              </w:rPr>
              <w:t>60°C in concentrations &gt;</w:t>
            </w:r>
            <w:r w:rsidR="00670570">
              <w:rPr>
                <w:rFonts w:ascii="Verdana" w:hAnsi="Verdana" w:cstheme="minorHAnsi"/>
                <w:bCs/>
                <w:iCs/>
              </w:rPr>
              <w:t xml:space="preserve"> </w:t>
            </w:r>
            <w:r w:rsidRPr="00EA7443">
              <w:rPr>
                <w:rFonts w:ascii="Verdana" w:hAnsi="Verdana" w:cstheme="minorHAnsi"/>
                <w:bCs/>
                <w:iCs/>
              </w:rPr>
              <w:t>0,10% (w/w);</w:t>
            </w:r>
          </w:p>
        </w:tc>
      </w:tr>
      <w:tr w:rsidR="008C6273" w:rsidRPr="00EA7443" w:rsidTr="00015C3D">
        <w:tc>
          <w:tcPr>
            <w:tcW w:w="423" w:type="dxa"/>
            <w:tcBorders>
              <w:top w:val="nil"/>
              <w:bottom w:val="nil"/>
            </w:tcBorders>
            <w:vAlign w:val="center"/>
          </w:tcPr>
          <w:p w:rsidR="008C6273" w:rsidRDefault="008C6273" w:rsidP="00340A1D">
            <w:pPr>
              <w:spacing w:after="0"/>
              <w:jc w:val="center"/>
              <w:rPr>
                <w:rFonts w:ascii="Verdana" w:hAnsi="Verdana" w:cstheme="minorHAnsi"/>
              </w:rPr>
            </w:pPr>
            <w:r>
              <w:rPr>
                <w:rFonts w:ascii="Verdana" w:hAnsi="Verdana" w:cstheme="minorHAnsi"/>
              </w:rPr>
              <w:fldChar w:fldCharType="begin">
                <w:ffData>
                  <w:name w:val="Kontrollkästchen13"/>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nil"/>
            </w:tcBorders>
            <w:vAlign w:val="center"/>
          </w:tcPr>
          <w:p w:rsidR="008C6273" w:rsidRPr="008C6273" w:rsidRDefault="008C6273" w:rsidP="008C6273">
            <w:pPr>
              <w:pStyle w:val="Listenabsatz"/>
              <w:numPr>
                <w:ilvl w:val="0"/>
                <w:numId w:val="18"/>
              </w:numPr>
              <w:spacing w:after="0"/>
              <w:ind w:left="253" w:hanging="253"/>
              <w:rPr>
                <w:rFonts w:ascii="Verdana" w:hAnsi="Verdana" w:cstheme="minorHAnsi"/>
                <w:bCs/>
                <w:iCs/>
              </w:rPr>
            </w:pPr>
            <w:r w:rsidRPr="00EA7443">
              <w:rPr>
                <w:rFonts w:ascii="Verdana" w:hAnsi="Verdana" w:cstheme="minorHAnsi"/>
                <w:bCs/>
                <w:iCs/>
              </w:rPr>
              <w:t>benzene in concentrations &gt;</w:t>
            </w:r>
            <w:r w:rsidR="00670570">
              <w:rPr>
                <w:rFonts w:ascii="Verdana" w:hAnsi="Verdana" w:cstheme="minorHAnsi"/>
                <w:bCs/>
                <w:iCs/>
              </w:rPr>
              <w:t xml:space="preserve"> </w:t>
            </w:r>
            <w:r w:rsidRPr="00EA7443">
              <w:rPr>
                <w:rFonts w:ascii="Verdana" w:hAnsi="Verdana" w:cstheme="minorHAnsi"/>
                <w:bCs/>
                <w:iCs/>
              </w:rPr>
              <w:t>0,10% (w/w);</w:t>
            </w:r>
          </w:p>
        </w:tc>
      </w:tr>
      <w:tr w:rsidR="008C6273" w:rsidRPr="00EA7443" w:rsidTr="00015C3D">
        <w:tc>
          <w:tcPr>
            <w:tcW w:w="423" w:type="dxa"/>
            <w:tcBorders>
              <w:top w:val="nil"/>
              <w:bottom w:val="nil"/>
            </w:tcBorders>
            <w:vAlign w:val="center"/>
          </w:tcPr>
          <w:p w:rsidR="008C6273" w:rsidRDefault="008C6273" w:rsidP="00340A1D">
            <w:pPr>
              <w:spacing w:after="0"/>
              <w:jc w:val="center"/>
              <w:rPr>
                <w:rFonts w:ascii="Verdana" w:hAnsi="Verdana" w:cstheme="minorHAnsi"/>
              </w:rPr>
            </w:pPr>
            <w:r>
              <w:rPr>
                <w:rFonts w:ascii="Verdana" w:hAnsi="Verdana" w:cstheme="minorHAnsi"/>
              </w:rPr>
              <w:fldChar w:fldCharType="begin">
                <w:ffData>
                  <w:name w:val="Kontrollkästchen13"/>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nil"/>
            </w:tcBorders>
            <w:vAlign w:val="center"/>
          </w:tcPr>
          <w:p w:rsidR="008C6273" w:rsidRPr="008C6273" w:rsidRDefault="008C6273" w:rsidP="008C6273">
            <w:pPr>
              <w:pStyle w:val="Listenabsatz"/>
              <w:numPr>
                <w:ilvl w:val="0"/>
                <w:numId w:val="18"/>
              </w:numPr>
              <w:spacing w:after="0"/>
              <w:ind w:left="253" w:hanging="253"/>
              <w:rPr>
                <w:rFonts w:ascii="Verdana" w:hAnsi="Verdana" w:cstheme="minorHAnsi"/>
              </w:rPr>
            </w:pPr>
            <w:r w:rsidRPr="00EA7443">
              <w:rPr>
                <w:rFonts w:ascii="Verdana" w:hAnsi="Verdana" w:cstheme="minorHAnsi"/>
                <w:bCs/>
                <w:iCs/>
              </w:rPr>
              <w:t>toluene or xylene in concentrations &gt;</w:t>
            </w:r>
            <w:r w:rsidR="00670570">
              <w:rPr>
                <w:rFonts w:ascii="Verdana" w:hAnsi="Verdana" w:cstheme="minorHAnsi"/>
                <w:bCs/>
                <w:iCs/>
              </w:rPr>
              <w:t xml:space="preserve"> </w:t>
            </w:r>
            <w:r w:rsidRPr="00EA7443">
              <w:rPr>
                <w:rFonts w:ascii="Verdana" w:hAnsi="Verdana" w:cstheme="minorHAnsi"/>
                <w:bCs/>
                <w:iCs/>
              </w:rPr>
              <w:t>1,0% (w/w)</w:t>
            </w:r>
            <w:r w:rsidRPr="00EA7443">
              <w:rPr>
                <w:rStyle w:val="Funotenzeichen"/>
                <w:rFonts w:ascii="Verdana" w:hAnsi="Verdana" w:cstheme="minorHAnsi"/>
                <w:bCs/>
                <w:iCs/>
              </w:rPr>
              <w:footnoteReference w:id="2"/>
            </w:r>
            <w:r w:rsidRPr="00EA7443">
              <w:rPr>
                <w:rFonts w:ascii="Verdana" w:hAnsi="Verdana" w:cstheme="minorHAnsi"/>
                <w:bCs/>
                <w:iCs/>
              </w:rPr>
              <w:t xml:space="preserve"> aromatic hydrocarbons (≥</w:t>
            </w:r>
            <w:r w:rsidR="00670570">
              <w:rPr>
                <w:rFonts w:ascii="Verdana" w:hAnsi="Verdana" w:cstheme="minorHAnsi"/>
                <w:bCs/>
                <w:iCs/>
              </w:rPr>
              <w:t xml:space="preserve"> </w:t>
            </w:r>
            <w:r w:rsidRPr="00EA7443">
              <w:rPr>
                <w:rFonts w:ascii="Verdana" w:hAnsi="Verdana" w:cstheme="minorHAnsi"/>
                <w:bCs/>
                <w:iCs/>
              </w:rPr>
              <w:t>C9) in concentrations &gt;</w:t>
            </w:r>
            <w:r w:rsidR="00670570">
              <w:rPr>
                <w:rFonts w:ascii="Verdana" w:hAnsi="Verdana" w:cstheme="minorHAnsi"/>
                <w:bCs/>
                <w:iCs/>
              </w:rPr>
              <w:t xml:space="preserve"> </w:t>
            </w:r>
            <w:r w:rsidRPr="00EA7443">
              <w:rPr>
                <w:rFonts w:ascii="Verdana" w:hAnsi="Verdana" w:cstheme="minorHAnsi"/>
                <w:bCs/>
                <w:iCs/>
              </w:rPr>
              <w:t>0,10% (w/w);</w:t>
            </w:r>
          </w:p>
        </w:tc>
      </w:tr>
      <w:tr w:rsidR="008C6273" w:rsidRPr="00EA7443" w:rsidTr="00015C3D">
        <w:tc>
          <w:tcPr>
            <w:tcW w:w="423" w:type="dxa"/>
            <w:tcBorders>
              <w:top w:val="nil"/>
            </w:tcBorders>
            <w:vAlign w:val="center"/>
          </w:tcPr>
          <w:p w:rsidR="008C6273" w:rsidRDefault="008C6273" w:rsidP="00340A1D">
            <w:pPr>
              <w:spacing w:after="0"/>
              <w:jc w:val="center"/>
              <w:rPr>
                <w:rFonts w:ascii="Verdana" w:hAnsi="Verdana" w:cstheme="minorHAnsi"/>
              </w:rPr>
            </w:pPr>
            <w:r>
              <w:rPr>
                <w:rFonts w:ascii="Verdana" w:hAnsi="Verdana" w:cstheme="minorHAnsi"/>
              </w:rPr>
              <w:fldChar w:fldCharType="begin">
                <w:ffData>
                  <w:name w:val="Kontrollkästchen13"/>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tcBorders>
            <w:vAlign w:val="center"/>
          </w:tcPr>
          <w:p w:rsidR="008C6273" w:rsidRPr="008C6273" w:rsidRDefault="008C6273" w:rsidP="008C6273">
            <w:pPr>
              <w:pStyle w:val="Listenabsatz"/>
              <w:numPr>
                <w:ilvl w:val="0"/>
                <w:numId w:val="18"/>
              </w:numPr>
              <w:spacing w:after="0"/>
              <w:ind w:left="253" w:hanging="253"/>
              <w:rPr>
                <w:rFonts w:ascii="Verdana" w:hAnsi="Verdana" w:cstheme="minorHAnsi"/>
              </w:rPr>
            </w:pPr>
            <w:r w:rsidRPr="008C6273">
              <w:rPr>
                <w:rFonts w:ascii="Verdana" w:hAnsi="Verdana" w:cstheme="minorHAnsi"/>
                <w:bCs/>
                <w:iCs/>
              </w:rPr>
              <w:t>any ingredients based on halogenated hydrocarbons, terpenes, n-hexane, nonylphenols, N-methyl-2-pyrrolidone or 2-butoxyethanol in concentrations &gt; 0,10% (w/w).</w:t>
            </w:r>
          </w:p>
        </w:tc>
      </w:tr>
      <w:tr w:rsidR="00340A1D" w:rsidRPr="00EA7443" w:rsidTr="00340A1D">
        <w:tc>
          <w:tcPr>
            <w:tcW w:w="9211" w:type="dxa"/>
            <w:gridSpan w:val="2"/>
            <w:vAlign w:val="center"/>
          </w:tcPr>
          <w:p w:rsidR="00340A1D" w:rsidRDefault="00340A1D" w:rsidP="00340A1D">
            <w:pPr>
              <w:spacing w:after="0" w:line="240" w:lineRule="auto"/>
              <w:rPr>
                <w:rFonts w:ascii="Verdana" w:hAnsi="Verdana" w:cstheme="minorHAnsi"/>
              </w:rPr>
            </w:pPr>
            <w:r>
              <w:rPr>
                <w:rFonts w:ascii="Verdana" w:hAnsi="Verdana" w:cstheme="minorHAnsi"/>
              </w:rPr>
              <w:t xml:space="preserve">Comments: </w:t>
            </w:r>
            <w:r>
              <w:rPr>
                <w:rFonts w:ascii="Verdana" w:hAnsi="Verdana" w:cstheme="minorHAnsi"/>
              </w:rPr>
              <w:fldChar w:fldCharType="begin">
                <w:ffData>
                  <w:name w:val="Text16"/>
                  <w:enabled/>
                  <w:calcOnExit w:val="0"/>
                  <w:textInput/>
                </w:ffData>
              </w:fldChar>
            </w:r>
            <w:bookmarkStart w:id="23" w:name="Text16"/>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23"/>
          </w:p>
          <w:p w:rsidR="00340A1D" w:rsidRPr="00EA7443" w:rsidRDefault="00340A1D" w:rsidP="00340A1D">
            <w:pPr>
              <w:spacing w:after="0" w:line="240" w:lineRule="auto"/>
              <w:rPr>
                <w:rFonts w:ascii="Verdana" w:hAnsi="Verdana" w:cstheme="minorHAnsi"/>
              </w:rPr>
            </w:pPr>
          </w:p>
        </w:tc>
      </w:tr>
    </w:tbl>
    <w:p w:rsidR="00861279" w:rsidRDefault="00861279" w:rsidP="00F13F7A">
      <w:pPr>
        <w:spacing w:after="0"/>
        <w:rPr>
          <w:rFonts w:ascii="Verdana" w:hAnsi="Verdana" w:cstheme="minorHAnsi"/>
        </w:rPr>
      </w:pPr>
    </w:p>
    <w:p w:rsidR="00B9324C" w:rsidRPr="00EA7443" w:rsidRDefault="00B9324C" w:rsidP="00F13F7A">
      <w:pPr>
        <w:spacing w:after="0"/>
        <w:rPr>
          <w:rFonts w:ascii="Verdana" w:hAnsi="Verdana" w:cstheme="minorHAnsi"/>
        </w:rPr>
      </w:pPr>
    </w:p>
    <w:tbl>
      <w:tblPr>
        <w:tblStyle w:val="TableGridLight4"/>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3"/>
        <w:gridCol w:w="8788"/>
      </w:tblGrid>
      <w:tr w:rsidR="00064131" w:rsidRPr="00EA7443" w:rsidTr="008313BD">
        <w:tc>
          <w:tcPr>
            <w:tcW w:w="9211" w:type="dxa"/>
            <w:gridSpan w:val="2"/>
            <w:tcBorders>
              <w:bottom w:val="single" w:sz="2" w:space="0" w:color="0070C0"/>
            </w:tcBorders>
            <w:vAlign w:val="center"/>
          </w:tcPr>
          <w:p w:rsidR="00064131" w:rsidRPr="00EA7443" w:rsidRDefault="00064131" w:rsidP="00F13F7A">
            <w:pPr>
              <w:spacing w:after="0"/>
              <w:rPr>
                <w:rFonts w:ascii="Verdana" w:hAnsi="Verdana" w:cstheme="minorHAnsi"/>
                <w:b/>
              </w:rPr>
            </w:pPr>
            <w:r w:rsidRPr="00EA7443">
              <w:rPr>
                <w:rFonts w:ascii="Verdana" w:hAnsi="Verdana" w:cstheme="minorHAnsi"/>
                <w:b/>
              </w:rPr>
              <w:t>Criterion.2.5 – Alkyl phenol ethoxylates, halogenated solvents and phthalates</w:t>
            </w:r>
            <w:r w:rsidR="004A3966" w:rsidRPr="00EA7443">
              <w:rPr>
                <w:rFonts w:ascii="Verdana" w:hAnsi="Verdana" w:cstheme="minorHAnsi"/>
                <w:b/>
                <w:color w:val="FF0000"/>
              </w:rPr>
              <w:t xml:space="preserve"> for any inks, dyes, toners, adhesives or cleaning agents used in the printing process or related sub-processes</w:t>
            </w:r>
          </w:p>
        </w:tc>
      </w:tr>
      <w:tr w:rsidR="00B15AA5" w:rsidRPr="00EA7443" w:rsidTr="008313BD">
        <w:tc>
          <w:tcPr>
            <w:tcW w:w="423" w:type="dxa"/>
            <w:tcBorders>
              <w:bottom w:val="nil"/>
            </w:tcBorders>
            <w:vAlign w:val="center"/>
          </w:tcPr>
          <w:p w:rsidR="00B15AA5" w:rsidRPr="00EA7443" w:rsidRDefault="00B15AA5" w:rsidP="00B15AA5">
            <w:pPr>
              <w:spacing w:after="0"/>
              <w:jc w:val="center"/>
              <w:rPr>
                <w:rFonts w:ascii="Verdana" w:hAnsi="Verdana" w:cstheme="minorHAnsi"/>
              </w:rPr>
            </w:pPr>
          </w:p>
        </w:tc>
        <w:tc>
          <w:tcPr>
            <w:tcW w:w="8788" w:type="dxa"/>
            <w:tcBorders>
              <w:bottom w:val="nil"/>
            </w:tcBorders>
            <w:vAlign w:val="center"/>
          </w:tcPr>
          <w:p w:rsidR="00B15AA5" w:rsidRPr="00EA7443" w:rsidRDefault="00B15AA5" w:rsidP="007C26B6">
            <w:pPr>
              <w:spacing w:after="0"/>
              <w:rPr>
                <w:rFonts w:ascii="Verdana" w:hAnsi="Verdana" w:cstheme="minorHAnsi"/>
              </w:rPr>
            </w:pPr>
            <w:r w:rsidRPr="00B15AA5">
              <w:rPr>
                <w:rFonts w:ascii="Verdana" w:hAnsi="Verdana" w:cstheme="minorHAnsi"/>
              </w:rPr>
              <w:t>I/we declare that following substances or preparations are not present in any inks, dyes, toners, adhesives or cleaning agents that are listed above in concentrations exceeding 0,10% (w/w):</w:t>
            </w:r>
          </w:p>
        </w:tc>
      </w:tr>
      <w:tr w:rsidR="007C26B6" w:rsidRPr="00EA7443" w:rsidTr="008313BD">
        <w:tc>
          <w:tcPr>
            <w:tcW w:w="423" w:type="dxa"/>
            <w:tcBorders>
              <w:top w:val="nil"/>
              <w:bottom w:val="nil"/>
            </w:tcBorders>
            <w:vAlign w:val="center"/>
          </w:tcPr>
          <w:p w:rsidR="007C26B6" w:rsidRDefault="007C26B6" w:rsidP="00B15AA5">
            <w:pPr>
              <w:spacing w:after="0"/>
              <w:jc w:val="center"/>
              <w:rPr>
                <w:rFonts w:ascii="Verdana" w:hAnsi="Verdana" w:cstheme="minorHAnsi"/>
              </w:rPr>
            </w:pPr>
            <w:r>
              <w:rPr>
                <w:rFonts w:ascii="Verdana" w:hAnsi="Verdana" w:cstheme="minorHAnsi"/>
              </w:rPr>
              <w:fldChar w:fldCharType="begin">
                <w:ffData>
                  <w:name w:val="Kontrollkästchen17"/>
                  <w:enabled/>
                  <w:calcOnExit w:val="0"/>
                  <w:checkBox>
                    <w:sizeAuto/>
                    <w:default w:val="0"/>
                  </w:checkBox>
                </w:ffData>
              </w:fldChar>
            </w:r>
            <w:r>
              <w:rPr>
                <w:rFonts w:ascii="Verdana" w:hAnsi="Verdana" w:cstheme="minorHAnsi"/>
              </w:rPr>
              <w:instrText xml:space="preserve"> </w:instrText>
            </w:r>
            <w:bookmarkStart w:id="24" w:name="Kontrollkästchen17"/>
            <w:r>
              <w:rPr>
                <w:rFonts w:ascii="Verdana" w:hAnsi="Verdana" w:cstheme="minorHAnsi"/>
              </w:rPr>
              <w:instrText xml:space="preserve">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24"/>
          </w:p>
        </w:tc>
        <w:tc>
          <w:tcPr>
            <w:tcW w:w="8788" w:type="dxa"/>
            <w:tcBorders>
              <w:top w:val="nil"/>
              <w:bottom w:val="nil"/>
            </w:tcBorders>
            <w:vAlign w:val="center"/>
          </w:tcPr>
          <w:p w:rsidR="007C26B6" w:rsidRPr="00B15AA5" w:rsidRDefault="007C26B6" w:rsidP="008C6273">
            <w:pPr>
              <w:pStyle w:val="Listenabsatz"/>
              <w:numPr>
                <w:ilvl w:val="0"/>
                <w:numId w:val="15"/>
              </w:numPr>
              <w:spacing w:after="0"/>
              <w:ind w:left="253" w:hanging="253"/>
              <w:rPr>
                <w:rFonts w:ascii="Verdana" w:hAnsi="Verdana" w:cstheme="minorHAnsi"/>
              </w:rPr>
            </w:pPr>
            <w:r w:rsidRPr="00EA7443">
              <w:rPr>
                <w:rFonts w:ascii="Verdana" w:hAnsi="Verdana" w:cstheme="minorHAnsi"/>
                <w:bCs/>
                <w:iCs/>
              </w:rPr>
              <w:t>alkyl phenol ethoxylates and their derivatives that may produce alkyl phenols by degradation</w:t>
            </w:r>
          </w:p>
        </w:tc>
      </w:tr>
      <w:tr w:rsidR="007C26B6" w:rsidRPr="00EA7443" w:rsidTr="008313BD">
        <w:tc>
          <w:tcPr>
            <w:tcW w:w="423" w:type="dxa"/>
            <w:tcBorders>
              <w:top w:val="nil"/>
              <w:bottom w:val="nil"/>
            </w:tcBorders>
            <w:vAlign w:val="center"/>
          </w:tcPr>
          <w:p w:rsidR="007C26B6" w:rsidRDefault="007C26B6" w:rsidP="00B15AA5">
            <w:pPr>
              <w:spacing w:after="0"/>
              <w:jc w:val="center"/>
              <w:rPr>
                <w:rFonts w:ascii="Verdana" w:hAnsi="Verdana" w:cstheme="minorHAnsi"/>
              </w:rPr>
            </w:pPr>
            <w:r>
              <w:rPr>
                <w:rFonts w:ascii="Verdana" w:hAnsi="Verdana" w:cstheme="minorHAnsi"/>
              </w:rPr>
              <w:fldChar w:fldCharType="begin">
                <w:ffData>
                  <w:name w:val="Kontrollkästchen17"/>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nil"/>
            </w:tcBorders>
            <w:vAlign w:val="center"/>
          </w:tcPr>
          <w:p w:rsidR="007C26B6" w:rsidRPr="00B15AA5" w:rsidRDefault="007C26B6" w:rsidP="008C6273">
            <w:pPr>
              <w:pStyle w:val="Listenabsatz"/>
              <w:numPr>
                <w:ilvl w:val="0"/>
                <w:numId w:val="15"/>
              </w:numPr>
              <w:spacing w:after="0"/>
              <w:ind w:left="253" w:hanging="253"/>
              <w:rPr>
                <w:rFonts w:ascii="Verdana" w:hAnsi="Verdana" w:cstheme="minorHAnsi"/>
              </w:rPr>
            </w:pPr>
            <w:r w:rsidRPr="00EA7443">
              <w:rPr>
                <w:rFonts w:ascii="Verdana" w:hAnsi="Verdana" w:cstheme="minorHAnsi"/>
                <w:bCs/>
                <w:iCs/>
              </w:rPr>
              <w:t>halogenated solvents that at the time of applica</w:t>
            </w:r>
            <w:r w:rsidR="008C6273">
              <w:rPr>
                <w:rFonts w:ascii="Verdana" w:hAnsi="Verdana" w:cstheme="minorHAnsi"/>
                <w:bCs/>
                <w:iCs/>
              </w:rPr>
              <w:t>t</w:t>
            </w:r>
            <w:r w:rsidRPr="00EA7443">
              <w:rPr>
                <w:rFonts w:ascii="Verdana" w:hAnsi="Verdana" w:cstheme="minorHAnsi"/>
                <w:bCs/>
                <w:iCs/>
              </w:rPr>
              <w:t>ion are classified with any of the hazard classes listed in point 2.2</w:t>
            </w:r>
          </w:p>
        </w:tc>
      </w:tr>
      <w:tr w:rsidR="007C26B6" w:rsidRPr="00EA7443" w:rsidTr="008313BD">
        <w:tc>
          <w:tcPr>
            <w:tcW w:w="423" w:type="dxa"/>
            <w:tcBorders>
              <w:top w:val="nil"/>
            </w:tcBorders>
            <w:vAlign w:val="center"/>
          </w:tcPr>
          <w:p w:rsidR="007C26B6" w:rsidRDefault="007C26B6" w:rsidP="00B15AA5">
            <w:pPr>
              <w:spacing w:after="0"/>
              <w:jc w:val="center"/>
              <w:rPr>
                <w:rFonts w:ascii="Verdana" w:hAnsi="Verdana" w:cstheme="minorHAnsi"/>
              </w:rPr>
            </w:pPr>
            <w:r>
              <w:rPr>
                <w:rFonts w:ascii="Verdana" w:hAnsi="Verdana" w:cstheme="minorHAnsi"/>
              </w:rPr>
              <w:fldChar w:fldCharType="begin">
                <w:ffData>
                  <w:name w:val="Kontrollkästchen17"/>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tcBorders>
            <w:vAlign w:val="center"/>
          </w:tcPr>
          <w:p w:rsidR="007C26B6" w:rsidRPr="007C26B6" w:rsidRDefault="007C26B6" w:rsidP="007C26B6">
            <w:pPr>
              <w:pStyle w:val="Listenabsatz"/>
              <w:numPr>
                <w:ilvl w:val="0"/>
                <w:numId w:val="15"/>
              </w:numPr>
              <w:spacing w:after="0"/>
              <w:ind w:left="253" w:hanging="253"/>
              <w:rPr>
                <w:rFonts w:ascii="Verdana" w:hAnsi="Verdana" w:cstheme="minorHAnsi"/>
              </w:rPr>
            </w:pPr>
            <w:r w:rsidRPr="007C26B6">
              <w:rPr>
                <w:rFonts w:ascii="Verdana" w:hAnsi="Verdana" w:cstheme="minorHAnsi"/>
                <w:bCs/>
                <w:iCs/>
              </w:rPr>
              <w:t>phthalates that at the time of application have been assigned reproductive toxicity hazard classes (category 1A, 1B or 2) and one or more of the following associated hazard statement codes: H360F, H360D, H360FD, H360Fd, H360Df, H361, H361f, H361d, H361fd or H362 in accordance with Regulation (EC) No 1272/2008</w:t>
            </w:r>
          </w:p>
        </w:tc>
      </w:tr>
      <w:tr w:rsidR="00EA7443" w:rsidRPr="00EA7443" w:rsidTr="00EA7443">
        <w:tc>
          <w:tcPr>
            <w:tcW w:w="9211" w:type="dxa"/>
            <w:gridSpan w:val="2"/>
            <w:vAlign w:val="center"/>
          </w:tcPr>
          <w:p w:rsidR="00EA7443" w:rsidRDefault="00EA7443" w:rsidP="00F13F7A">
            <w:pPr>
              <w:spacing w:after="0"/>
              <w:rPr>
                <w:rFonts w:ascii="Verdana" w:hAnsi="Verdana" w:cstheme="minorHAnsi"/>
              </w:rPr>
            </w:pPr>
            <w:r>
              <w:rPr>
                <w:rFonts w:ascii="Verdana" w:hAnsi="Verdana" w:cstheme="minorHAnsi"/>
              </w:rPr>
              <w:t xml:space="preserve">Comments: </w:t>
            </w:r>
            <w:r>
              <w:rPr>
                <w:rFonts w:ascii="Verdana" w:hAnsi="Verdana" w:cstheme="minorHAnsi"/>
              </w:rPr>
              <w:fldChar w:fldCharType="begin">
                <w:ffData>
                  <w:name w:val="Text11"/>
                  <w:enabled/>
                  <w:calcOnExit w:val="0"/>
                  <w:textInput/>
                </w:ffData>
              </w:fldChar>
            </w:r>
            <w:bookmarkStart w:id="25" w:name="Text11"/>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25"/>
          </w:p>
          <w:p w:rsidR="0076572E" w:rsidRPr="00EA7443" w:rsidRDefault="0076572E" w:rsidP="00F13F7A">
            <w:pPr>
              <w:spacing w:after="0"/>
              <w:rPr>
                <w:rFonts w:ascii="Verdana" w:hAnsi="Verdana" w:cstheme="minorHAnsi"/>
              </w:rPr>
            </w:pPr>
          </w:p>
        </w:tc>
      </w:tr>
    </w:tbl>
    <w:p w:rsidR="00861279" w:rsidRDefault="00861279" w:rsidP="00F13F7A">
      <w:pPr>
        <w:spacing w:after="0"/>
        <w:rPr>
          <w:rFonts w:ascii="Verdana" w:hAnsi="Verdana" w:cstheme="minorHAnsi"/>
        </w:rPr>
      </w:pPr>
    </w:p>
    <w:p w:rsidR="00B9324C" w:rsidRPr="00EA7443" w:rsidRDefault="00B9324C" w:rsidP="00F13F7A">
      <w:pPr>
        <w:spacing w:after="0"/>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423"/>
        <w:gridCol w:w="8788"/>
      </w:tblGrid>
      <w:tr w:rsidR="00064131" w:rsidRPr="00EA7443" w:rsidTr="00EA7443">
        <w:tc>
          <w:tcPr>
            <w:tcW w:w="9211" w:type="dxa"/>
            <w:gridSpan w:val="2"/>
            <w:vAlign w:val="center"/>
          </w:tcPr>
          <w:p w:rsidR="00064131" w:rsidRPr="00EA7443" w:rsidRDefault="00064131" w:rsidP="00F13F7A">
            <w:pPr>
              <w:spacing w:after="0"/>
              <w:rPr>
                <w:rFonts w:ascii="Verdana" w:hAnsi="Verdana" w:cstheme="minorHAnsi"/>
                <w:i/>
              </w:rPr>
            </w:pPr>
            <w:r w:rsidRPr="00EA7443">
              <w:rPr>
                <w:rFonts w:ascii="Verdana" w:hAnsi="Verdana" w:cstheme="minorHAnsi"/>
                <w:b/>
              </w:rPr>
              <w:t xml:space="preserve">Criterion.2.6 – Further restrictions applying to printing inks, toners and varnishes </w:t>
            </w:r>
            <w:r w:rsidR="00EA7443" w:rsidRPr="00EA7443">
              <w:rPr>
                <w:rFonts w:ascii="Verdana" w:hAnsi="Verdana" w:cstheme="minorHAnsi"/>
                <w:b/>
                <w:color w:val="FF0000"/>
              </w:rPr>
              <w:t xml:space="preserve">for </w:t>
            </w:r>
            <w:r w:rsidR="00EA7443" w:rsidRPr="00EA7443">
              <w:rPr>
                <w:rFonts w:ascii="Verdana" w:hAnsi="Verdana" w:cstheme="minorHAnsi"/>
                <w:b/>
                <w:bCs/>
                <w:iCs/>
                <w:color w:val="FF0000"/>
              </w:rPr>
              <w:t>printing inks, toners and varnishes for use in the printing process or sub-processes</w:t>
            </w:r>
          </w:p>
        </w:tc>
      </w:tr>
      <w:tr w:rsidR="00064131" w:rsidRPr="00EA7443" w:rsidTr="0020018E">
        <w:tc>
          <w:tcPr>
            <w:tcW w:w="9211" w:type="dxa"/>
            <w:gridSpan w:val="2"/>
            <w:tcBorders>
              <w:bottom w:val="single" w:sz="2" w:space="0" w:color="0070C0"/>
            </w:tcBorders>
            <w:vAlign w:val="center"/>
          </w:tcPr>
          <w:p w:rsidR="00064131" w:rsidRPr="00EA7443" w:rsidRDefault="00064131" w:rsidP="00F16D7E">
            <w:pPr>
              <w:spacing w:after="0" w:line="240" w:lineRule="auto"/>
              <w:rPr>
                <w:rFonts w:ascii="Verdana" w:hAnsi="Verdana" w:cstheme="minorHAnsi"/>
              </w:rPr>
            </w:pPr>
            <w:r w:rsidRPr="00EA7443">
              <w:rPr>
                <w:rFonts w:ascii="Verdana" w:hAnsi="Verdana" w:cstheme="minorHAnsi"/>
              </w:rPr>
              <w:t xml:space="preserve">I/we declare that </w:t>
            </w:r>
            <w:r w:rsidR="00A96403" w:rsidRPr="00EA7443">
              <w:rPr>
                <w:rFonts w:ascii="Verdana" w:hAnsi="Verdana" w:cstheme="minorHAnsi"/>
              </w:rPr>
              <w:t>listed below</w:t>
            </w:r>
            <w:r w:rsidRPr="00EA7443">
              <w:rPr>
                <w:rFonts w:ascii="Verdana" w:hAnsi="Verdana" w:cstheme="minorHAnsi"/>
              </w:rPr>
              <w:t xml:space="preserve"> inks, toners and varnishes comply with the following hazardous substance restrictions</w:t>
            </w:r>
            <w:bookmarkStart w:id="26" w:name="_Ref71121939"/>
            <w:r w:rsidR="00A71473" w:rsidRPr="00EA7443">
              <w:rPr>
                <w:rStyle w:val="Funotenzeichen"/>
                <w:rFonts w:ascii="Verdana" w:hAnsi="Verdana" w:cstheme="minorHAnsi"/>
              </w:rPr>
              <w:footnoteReference w:id="3"/>
            </w:r>
            <w:bookmarkEnd w:id="26"/>
            <w:r w:rsidR="00A71473" w:rsidRPr="00EA7443">
              <w:rPr>
                <w:rFonts w:ascii="Verdana" w:hAnsi="Verdana" w:cstheme="minorHAnsi"/>
              </w:rPr>
              <w:t>.</w:t>
            </w:r>
          </w:p>
        </w:tc>
      </w:tr>
      <w:tr w:rsidR="00B15AA5" w:rsidRPr="00EA7443" w:rsidTr="0020018E">
        <w:tc>
          <w:tcPr>
            <w:tcW w:w="423" w:type="dxa"/>
            <w:tcBorders>
              <w:bottom w:val="nil"/>
            </w:tcBorders>
            <w:vAlign w:val="center"/>
          </w:tcPr>
          <w:p w:rsidR="00B15AA5" w:rsidRPr="00B15AA5" w:rsidRDefault="00B15AA5" w:rsidP="00B15AA5">
            <w:pPr>
              <w:spacing w:after="0" w:line="240" w:lineRule="auto"/>
              <w:jc w:val="center"/>
              <w:rPr>
                <w:rFonts w:ascii="Verdana" w:hAnsi="Verdana" w:cstheme="minorHAnsi"/>
                <w:bCs/>
                <w:iCs/>
              </w:rPr>
            </w:pPr>
          </w:p>
        </w:tc>
        <w:tc>
          <w:tcPr>
            <w:tcW w:w="8788" w:type="dxa"/>
            <w:tcBorders>
              <w:bottom w:val="nil"/>
            </w:tcBorders>
            <w:vAlign w:val="center"/>
          </w:tcPr>
          <w:p w:rsidR="00B15AA5" w:rsidRPr="0020018E" w:rsidRDefault="00B15AA5" w:rsidP="0020018E">
            <w:pPr>
              <w:spacing w:after="0" w:line="240" w:lineRule="auto"/>
              <w:rPr>
                <w:rFonts w:ascii="Verdana" w:hAnsi="Verdana" w:cstheme="minorHAnsi"/>
              </w:rPr>
            </w:pPr>
            <w:r w:rsidRPr="00EA7443">
              <w:rPr>
                <w:rFonts w:ascii="Verdana" w:hAnsi="Verdana" w:cstheme="minorHAnsi"/>
              </w:rPr>
              <w:t>No substances or mixtures shall be present with assigned:</w:t>
            </w:r>
          </w:p>
        </w:tc>
      </w:tr>
      <w:tr w:rsidR="006F571A" w:rsidRPr="00EA7443" w:rsidTr="0020018E">
        <w:tc>
          <w:tcPr>
            <w:tcW w:w="423" w:type="dxa"/>
            <w:tcBorders>
              <w:top w:val="nil"/>
              <w:bottom w:val="nil"/>
            </w:tcBorders>
            <w:vAlign w:val="center"/>
          </w:tcPr>
          <w:p w:rsidR="006F571A" w:rsidRDefault="0020018E" w:rsidP="00B15AA5">
            <w:pPr>
              <w:spacing w:after="0" w:line="240" w:lineRule="auto"/>
              <w:jc w:val="center"/>
              <w:rPr>
                <w:rFonts w:ascii="Verdana" w:hAnsi="Verdana" w:cstheme="minorHAnsi"/>
                <w:bCs/>
                <w:iCs/>
              </w:rPr>
            </w:pPr>
            <w:r>
              <w:rPr>
                <w:rFonts w:ascii="Verdana" w:hAnsi="Verdana" w:cstheme="minorHAnsi"/>
                <w:bCs/>
                <w:iCs/>
              </w:rPr>
              <w:fldChar w:fldCharType="begin">
                <w:ffData>
                  <w:name w:val="Kontrollkästchen18"/>
                  <w:enabled/>
                  <w:calcOnExit w:val="0"/>
                  <w:checkBox>
                    <w:sizeAuto/>
                    <w:default w:val="0"/>
                  </w:checkBox>
                </w:ffData>
              </w:fldChar>
            </w:r>
            <w:r>
              <w:rPr>
                <w:rFonts w:ascii="Verdana" w:hAnsi="Verdana" w:cstheme="minorHAnsi"/>
                <w:bCs/>
                <w:iCs/>
              </w:rPr>
              <w:instrText xml:space="preserve"> FORMCHECKBOX </w:instrText>
            </w:r>
            <w:r w:rsidR="007B778F">
              <w:rPr>
                <w:rFonts w:ascii="Verdana" w:hAnsi="Verdana" w:cstheme="minorHAnsi"/>
                <w:bCs/>
                <w:iCs/>
              </w:rPr>
            </w:r>
            <w:r w:rsidR="007B778F">
              <w:rPr>
                <w:rFonts w:ascii="Verdana" w:hAnsi="Verdana" w:cstheme="minorHAnsi"/>
                <w:bCs/>
                <w:iCs/>
              </w:rPr>
              <w:fldChar w:fldCharType="separate"/>
            </w:r>
            <w:r>
              <w:rPr>
                <w:rFonts w:ascii="Verdana" w:hAnsi="Verdana" w:cstheme="minorHAnsi"/>
                <w:bCs/>
                <w:iCs/>
              </w:rPr>
              <w:fldChar w:fldCharType="end"/>
            </w:r>
          </w:p>
        </w:tc>
        <w:tc>
          <w:tcPr>
            <w:tcW w:w="8788" w:type="dxa"/>
            <w:tcBorders>
              <w:top w:val="nil"/>
              <w:bottom w:val="nil"/>
            </w:tcBorders>
            <w:vAlign w:val="center"/>
          </w:tcPr>
          <w:p w:rsidR="006F571A" w:rsidRPr="0020018E" w:rsidRDefault="0020018E" w:rsidP="0020018E">
            <w:pPr>
              <w:pStyle w:val="Listenabsatz"/>
              <w:numPr>
                <w:ilvl w:val="0"/>
                <w:numId w:val="17"/>
              </w:numPr>
              <w:spacing w:after="0" w:line="240" w:lineRule="auto"/>
              <w:ind w:left="253" w:hanging="253"/>
              <w:rPr>
                <w:rFonts w:ascii="Verdana" w:hAnsi="Verdana" w:cstheme="minorHAnsi"/>
                <w:bCs/>
                <w:iCs/>
              </w:rPr>
            </w:pPr>
            <w:r w:rsidRPr="00B10D48">
              <w:rPr>
                <w:rFonts w:ascii="Verdana" w:hAnsi="Verdana" w:cstheme="minorHAnsi"/>
                <w:bCs/>
                <w:iCs/>
              </w:rPr>
              <w:t>carcinogenic, mutagenic and/or reproductive toxicity hazard classes (category 1A, 1B or 2) and one or more of the following hazard statement codes: H340, H350, H350i, H360, H360F, H360D, H360FD, H360Fd, H360Df</w:t>
            </w:r>
          </w:p>
        </w:tc>
      </w:tr>
      <w:tr w:rsidR="006F571A" w:rsidRPr="00EA7443" w:rsidTr="0020018E">
        <w:tc>
          <w:tcPr>
            <w:tcW w:w="423" w:type="dxa"/>
            <w:tcBorders>
              <w:top w:val="nil"/>
              <w:bottom w:val="nil"/>
            </w:tcBorders>
            <w:vAlign w:val="center"/>
          </w:tcPr>
          <w:p w:rsidR="006F571A" w:rsidRDefault="0020018E" w:rsidP="00B15AA5">
            <w:pPr>
              <w:spacing w:after="0" w:line="240" w:lineRule="auto"/>
              <w:jc w:val="center"/>
              <w:rPr>
                <w:rFonts w:ascii="Verdana" w:hAnsi="Verdana" w:cstheme="minorHAnsi"/>
                <w:bCs/>
                <w:iCs/>
              </w:rPr>
            </w:pPr>
            <w:r>
              <w:rPr>
                <w:rFonts w:ascii="Verdana" w:hAnsi="Verdana" w:cstheme="minorHAnsi"/>
                <w:bCs/>
                <w:iCs/>
              </w:rPr>
              <w:fldChar w:fldCharType="begin">
                <w:ffData>
                  <w:name w:val="Kontrollkästchen18"/>
                  <w:enabled/>
                  <w:calcOnExit w:val="0"/>
                  <w:checkBox>
                    <w:sizeAuto/>
                    <w:default w:val="0"/>
                  </w:checkBox>
                </w:ffData>
              </w:fldChar>
            </w:r>
            <w:r>
              <w:rPr>
                <w:rFonts w:ascii="Verdana" w:hAnsi="Verdana" w:cstheme="minorHAnsi"/>
                <w:bCs/>
                <w:iCs/>
              </w:rPr>
              <w:instrText xml:space="preserve"> FORMCHECKBOX </w:instrText>
            </w:r>
            <w:r w:rsidR="007B778F">
              <w:rPr>
                <w:rFonts w:ascii="Verdana" w:hAnsi="Verdana" w:cstheme="minorHAnsi"/>
                <w:bCs/>
                <w:iCs/>
              </w:rPr>
            </w:r>
            <w:r w:rsidR="007B778F">
              <w:rPr>
                <w:rFonts w:ascii="Verdana" w:hAnsi="Verdana" w:cstheme="minorHAnsi"/>
                <w:bCs/>
                <w:iCs/>
              </w:rPr>
              <w:fldChar w:fldCharType="separate"/>
            </w:r>
            <w:r>
              <w:rPr>
                <w:rFonts w:ascii="Verdana" w:hAnsi="Verdana" w:cstheme="minorHAnsi"/>
                <w:bCs/>
                <w:iCs/>
              </w:rPr>
              <w:fldChar w:fldCharType="end"/>
            </w:r>
          </w:p>
        </w:tc>
        <w:tc>
          <w:tcPr>
            <w:tcW w:w="8788" w:type="dxa"/>
            <w:tcBorders>
              <w:top w:val="nil"/>
              <w:bottom w:val="nil"/>
            </w:tcBorders>
            <w:vAlign w:val="center"/>
          </w:tcPr>
          <w:p w:rsidR="006F571A" w:rsidRPr="0020018E" w:rsidRDefault="0020018E" w:rsidP="0020018E">
            <w:pPr>
              <w:pStyle w:val="Listenabsatz"/>
              <w:numPr>
                <w:ilvl w:val="0"/>
                <w:numId w:val="17"/>
              </w:numPr>
              <w:spacing w:after="0" w:line="240" w:lineRule="auto"/>
              <w:ind w:left="253" w:hanging="253"/>
              <w:rPr>
                <w:rFonts w:ascii="Verdana" w:hAnsi="Verdana" w:cstheme="minorHAnsi"/>
                <w:bCs/>
                <w:iCs/>
              </w:rPr>
            </w:pPr>
            <w:r w:rsidRPr="00B10D48">
              <w:rPr>
                <w:rFonts w:ascii="Verdana" w:hAnsi="Verdana" w:cstheme="minorHAnsi"/>
                <w:bCs/>
                <w:iCs/>
              </w:rPr>
              <w:t>acute toxicity (oral, dermal, inhalation) hazard classes (category 1 or 2) and one or more of the following hazard statement codes: H300, H310, H330</w:t>
            </w:r>
          </w:p>
        </w:tc>
      </w:tr>
      <w:tr w:rsidR="006F571A" w:rsidRPr="00EA7443" w:rsidTr="0020018E">
        <w:tc>
          <w:tcPr>
            <w:tcW w:w="423" w:type="dxa"/>
            <w:tcBorders>
              <w:top w:val="nil"/>
              <w:bottom w:val="nil"/>
            </w:tcBorders>
            <w:vAlign w:val="center"/>
          </w:tcPr>
          <w:p w:rsidR="006F571A" w:rsidRDefault="0020018E" w:rsidP="00B15AA5">
            <w:pPr>
              <w:spacing w:after="0" w:line="240" w:lineRule="auto"/>
              <w:jc w:val="center"/>
              <w:rPr>
                <w:rFonts w:ascii="Verdana" w:hAnsi="Verdana" w:cstheme="minorHAnsi"/>
                <w:bCs/>
                <w:iCs/>
              </w:rPr>
            </w:pPr>
            <w:r>
              <w:rPr>
                <w:rFonts w:ascii="Verdana" w:hAnsi="Verdana" w:cstheme="minorHAnsi"/>
                <w:bCs/>
                <w:iCs/>
              </w:rPr>
              <w:fldChar w:fldCharType="begin">
                <w:ffData>
                  <w:name w:val="Kontrollkästchen18"/>
                  <w:enabled/>
                  <w:calcOnExit w:val="0"/>
                  <w:checkBox>
                    <w:sizeAuto/>
                    <w:default w:val="0"/>
                  </w:checkBox>
                </w:ffData>
              </w:fldChar>
            </w:r>
            <w:r>
              <w:rPr>
                <w:rFonts w:ascii="Verdana" w:hAnsi="Verdana" w:cstheme="minorHAnsi"/>
                <w:bCs/>
                <w:iCs/>
              </w:rPr>
              <w:instrText xml:space="preserve"> FORMCHECKBOX </w:instrText>
            </w:r>
            <w:r w:rsidR="007B778F">
              <w:rPr>
                <w:rFonts w:ascii="Verdana" w:hAnsi="Verdana" w:cstheme="minorHAnsi"/>
                <w:bCs/>
                <w:iCs/>
              </w:rPr>
            </w:r>
            <w:r w:rsidR="007B778F">
              <w:rPr>
                <w:rFonts w:ascii="Verdana" w:hAnsi="Verdana" w:cstheme="minorHAnsi"/>
                <w:bCs/>
                <w:iCs/>
              </w:rPr>
              <w:fldChar w:fldCharType="separate"/>
            </w:r>
            <w:r>
              <w:rPr>
                <w:rFonts w:ascii="Verdana" w:hAnsi="Verdana" w:cstheme="minorHAnsi"/>
                <w:bCs/>
                <w:iCs/>
              </w:rPr>
              <w:fldChar w:fldCharType="end"/>
            </w:r>
          </w:p>
        </w:tc>
        <w:tc>
          <w:tcPr>
            <w:tcW w:w="8788" w:type="dxa"/>
            <w:tcBorders>
              <w:top w:val="nil"/>
              <w:bottom w:val="nil"/>
            </w:tcBorders>
            <w:vAlign w:val="center"/>
          </w:tcPr>
          <w:p w:rsidR="006F571A" w:rsidRPr="0020018E" w:rsidRDefault="0020018E" w:rsidP="0020018E">
            <w:pPr>
              <w:pStyle w:val="Listenabsatz"/>
              <w:numPr>
                <w:ilvl w:val="0"/>
                <w:numId w:val="17"/>
              </w:numPr>
              <w:spacing w:after="0" w:line="240" w:lineRule="auto"/>
              <w:ind w:left="253" w:hanging="253"/>
              <w:rPr>
                <w:rFonts w:ascii="Verdana" w:hAnsi="Verdana" w:cstheme="minorHAnsi"/>
              </w:rPr>
            </w:pPr>
            <w:r w:rsidRPr="00B10D48">
              <w:rPr>
                <w:rFonts w:ascii="Verdana" w:hAnsi="Verdana" w:cstheme="minorHAnsi"/>
                <w:bCs/>
                <w:iCs/>
              </w:rPr>
              <w:t>acute toxicity (oral, dermal) hazard classes (category 3) and one or more of the following hazard statement codes: H301, H311</w:t>
            </w:r>
          </w:p>
        </w:tc>
      </w:tr>
      <w:tr w:rsidR="006F571A" w:rsidRPr="00EA7443" w:rsidTr="0020018E">
        <w:tc>
          <w:tcPr>
            <w:tcW w:w="423" w:type="dxa"/>
            <w:tcBorders>
              <w:top w:val="nil"/>
              <w:bottom w:val="single" w:sz="2" w:space="0" w:color="0070C0"/>
            </w:tcBorders>
            <w:vAlign w:val="center"/>
          </w:tcPr>
          <w:p w:rsidR="006F571A" w:rsidRDefault="0020018E" w:rsidP="00B15AA5">
            <w:pPr>
              <w:spacing w:after="0" w:line="240" w:lineRule="auto"/>
              <w:jc w:val="center"/>
              <w:rPr>
                <w:rFonts w:ascii="Verdana" w:hAnsi="Verdana" w:cstheme="minorHAnsi"/>
                <w:bCs/>
                <w:iCs/>
              </w:rPr>
            </w:pPr>
            <w:r>
              <w:rPr>
                <w:rFonts w:ascii="Verdana" w:hAnsi="Verdana" w:cstheme="minorHAnsi"/>
                <w:bCs/>
                <w:iCs/>
              </w:rPr>
              <w:fldChar w:fldCharType="begin">
                <w:ffData>
                  <w:name w:val="Kontrollkästchen18"/>
                  <w:enabled/>
                  <w:calcOnExit w:val="0"/>
                  <w:checkBox>
                    <w:sizeAuto/>
                    <w:default w:val="0"/>
                  </w:checkBox>
                </w:ffData>
              </w:fldChar>
            </w:r>
            <w:r>
              <w:rPr>
                <w:rFonts w:ascii="Verdana" w:hAnsi="Verdana" w:cstheme="minorHAnsi"/>
                <w:bCs/>
                <w:iCs/>
              </w:rPr>
              <w:instrText xml:space="preserve"> FORMCHECKBOX </w:instrText>
            </w:r>
            <w:r w:rsidR="007B778F">
              <w:rPr>
                <w:rFonts w:ascii="Verdana" w:hAnsi="Verdana" w:cstheme="minorHAnsi"/>
                <w:bCs/>
                <w:iCs/>
              </w:rPr>
            </w:r>
            <w:r w:rsidR="007B778F">
              <w:rPr>
                <w:rFonts w:ascii="Verdana" w:hAnsi="Verdana" w:cstheme="minorHAnsi"/>
                <w:bCs/>
                <w:iCs/>
              </w:rPr>
              <w:fldChar w:fldCharType="separate"/>
            </w:r>
            <w:r>
              <w:rPr>
                <w:rFonts w:ascii="Verdana" w:hAnsi="Verdana" w:cstheme="minorHAnsi"/>
                <w:bCs/>
                <w:iCs/>
              </w:rPr>
              <w:fldChar w:fldCharType="end"/>
            </w:r>
          </w:p>
        </w:tc>
        <w:tc>
          <w:tcPr>
            <w:tcW w:w="8788" w:type="dxa"/>
            <w:tcBorders>
              <w:top w:val="nil"/>
              <w:bottom w:val="single" w:sz="2" w:space="0" w:color="0070C0"/>
            </w:tcBorders>
            <w:vAlign w:val="center"/>
          </w:tcPr>
          <w:p w:rsidR="006F571A" w:rsidRPr="0020018E" w:rsidRDefault="0020018E" w:rsidP="0020018E">
            <w:pPr>
              <w:pStyle w:val="Listenabsatz"/>
              <w:numPr>
                <w:ilvl w:val="0"/>
                <w:numId w:val="17"/>
              </w:numPr>
              <w:spacing w:after="0" w:line="240" w:lineRule="auto"/>
              <w:ind w:left="253" w:hanging="253"/>
              <w:rPr>
                <w:rFonts w:ascii="Verdana" w:hAnsi="Verdana" w:cstheme="minorHAnsi"/>
              </w:rPr>
            </w:pPr>
            <w:r w:rsidRPr="0020018E">
              <w:rPr>
                <w:rFonts w:ascii="Verdana" w:hAnsi="Verdana" w:cstheme="minorHAnsi"/>
                <w:bCs/>
                <w:iCs/>
              </w:rPr>
              <w:t>specific target organ toxicity (single or repeated exposure) hazard classes (category 1) and one or more of the following hazard statement codes: H370, H372</w:t>
            </w:r>
          </w:p>
        </w:tc>
      </w:tr>
      <w:tr w:rsidR="00B15AA5" w:rsidRPr="00EA7443" w:rsidTr="0020018E">
        <w:tc>
          <w:tcPr>
            <w:tcW w:w="423" w:type="dxa"/>
            <w:tcBorders>
              <w:bottom w:val="nil"/>
            </w:tcBorders>
            <w:vAlign w:val="center"/>
          </w:tcPr>
          <w:p w:rsidR="00B15AA5" w:rsidRPr="00EA7443" w:rsidRDefault="00B15AA5" w:rsidP="00B15AA5">
            <w:pPr>
              <w:spacing w:after="0" w:line="240" w:lineRule="auto"/>
              <w:jc w:val="center"/>
              <w:rPr>
                <w:rFonts w:ascii="Verdana" w:hAnsi="Verdana" w:cstheme="minorHAnsi"/>
              </w:rPr>
            </w:pPr>
          </w:p>
        </w:tc>
        <w:tc>
          <w:tcPr>
            <w:tcW w:w="8788" w:type="dxa"/>
            <w:tcBorders>
              <w:bottom w:val="nil"/>
            </w:tcBorders>
            <w:vAlign w:val="center"/>
          </w:tcPr>
          <w:p w:rsidR="00B15AA5" w:rsidRPr="0020018E" w:rsidRDefault="00B15AA5" w:rsidP="0020018E">
            <w:pPr>
              <w:spacing w:after="0" w:line="240" w:lineRule="auto"/>
              <w:contextualSpacing/>
              <w:rPr>
                <w:rFonts w:ascii="Verdana" w:hAnsi="Verdana" w:cstheme="minorHAnsi"/>
                <w:bCs/>
                <w:iCs/>
              </w:rPr>
            </w:pPr>
            <w:r w:rsidRPr="00B15AA5">
              <w:rPr>
                <w:rFonts w:ascii="Verdana" w:hAnsi="Verdana" w:cstheme="minorHAnsi"/>
              </w:rPr>
              <w:t>None of the following substances and mixtures shall be used:</w:t>
            </w:r>
          </w:p>
        </w:tc>
      </w:tr>
      <w:tr w:rsidR="006F571A" w:rsidRPr="00EA7443" w:rsidTr="0020018E">
        <w:tc>
          <w:tcPr>
            <w:tcW w:w="423" w:type="dxa"/>
            <w:tcBorders>
              <w:top w:val="nil"/>
              <w:bottom w:val="nil"/>
            </w:tcBorders>
            <w:vAlign w:val="center"/>
          </w:tcPr>
          <w:p w:rsidR="006F571A" w:rsidRDefault="0020018E" w:rsidP="00B15AA5">
            <w:pPr>
              <w:spacing w:after="0" w:line="240" w:lineRule="auto"/>
              <w:jc w:val="center"/>
              <w:rPr>
                <w:rFonts w:ascii="Verdana" w:hAnsi="Verdana" w:cstheme="minorHAnsi"/>
              </w:rPr>
            </w:pPr>
            <w:r>
              <w:rPr>
                <w:rFonts w:ascii="Verdana" w:hAnsi="Verdana" w:cstheme="minorHAnsi"/>
              </w:rPr>
              <w:fldChar w:fldCharType="begin">
                <w:ffData>
                  <w:name w:val="Kontrollkästchen19"/>
                  <w:enabled/>
                  <w:calcOnExit w:val="0"/>
                  <w:checkBox>
                    <w:sizeAuto/>
                    <w:default w:val="0"/>
                  </w:checkBox>
                </w:ffData>
              </w:fldChar>
            </w:r>
            <w:bookmarkStart w:id="27" w:name="Kontrollkästchen19"/>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27"/>
          </w:p>
        </w:tc>
        <w:tc>
          <w:tcPr>
            <w:tcW w:w="8788" w:type="dxa"/>
            <w:tcBorders>
              <w:top w:val="nil"/>
              <w:bottom w:val="nil"/>
            </w:tcBorders>
            <w:vAlign w:val="center"/>
          </w:tcPr>
          <w:p w:rsidR="006F571A" w:rsidRPr="0020018E" w:rsidRDefault="0020018E" w:rsidP="0020018E">
            <w:pPr>
              <w:pStyle w:val="Listenabsatz"/>
              <w:numPr>
                <w:ilvl w:val="0"/>
                <w:numId w:val="14"/>
              </w:numPr>
              <w:spacing w:after="0" w:line="240" w:lineRule="auto"/>
              <w:ind w:left="253" w:hanging="253"/>
              <w:rPr>
                <w:rFonts w:ascii="Verdana" w:hAnsi="Verdana" w:cstheme="minorHAnsi"/>
                <w:bCs/>
                <w:iCs/>
              </w:rPr>
            </w:pPr>
            <w:r w:rsidRPr="00B10D48">
              <w:rPr>
                <w:rFonts w:ascii="Verdana" w:hAnsi="Verdana" w:cstheme="minorHAnsi"/>
                <w:bCs/>
                <w:iCs/>
              </w:rPr>
              <w:t>pigments or additives based on antimony, arsenic, cadmium, chromium (VI), lead, mercury, selenium, cobalt or any compounds thereof. Only traces of those metals up to 0,010% (w/w) as impurities shall be permitted</w:t>
            </w:r>
          </w:p>
        </w:tc>
      </w:tr>
      <w:tr w:rsidR="006F571A" w:rsidRPr="00EA7443" w:rsidTr="0020018E">
        <w:tc>
          <w:tcPr>
            <w:tcW w:w="423" w:type="dxa"/>
            <w:tcBorders>
              <w:top w:val="nil"/>
              <w:bottom w:val="single" w:sz="2" w:space="0" w:color="0070C0"/>
            </w:tcBorders>
            <w:vAlign w:val="center"/>
          </w:tcPr>
          <w:p w:rsidR="006F571A" w:rsidRDefault="0020018E" w:rsidP="00B15AA5">
            <w:pPr>
              <w:spacing w:after="0" w:line="240" w:lineRule="auto"/>
              <w:jc w:val="center"/>
              <w:rPr>
                <w:rFonts w:ascii="Verdana" w:hAnsi="Verdana" w:cstheme="minorHAnsi"/>
              </w:rPr>
            </w:pPr>
            <w:r>
              <w:rPr>
                <w:rFonts w:ascii="Verdana" w:hAnsi="Verdana" w:cstheme="minorHAnsi"/>
              </w:rPr>
              <w:fldChar w:fldCharType="begin">
                <w:ffData>
                  <w:name w:val="Kontrollkästchen19"/>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single" w:sz="2" w:space="0" w:color="0070C0"/>
            </w:tcBorders>
            <w:vAlign w:val="center"/>
          </w:tcPr>
          <w:p w:rsidR="006F571A" w:rsidRPr="0020018E" w:rsidRDefault="0020018E" w:rsidP="0020018E">
            <w:pPr>
              <w:pStyle w:val="Listenabsatz"/>
              <w:numPr>
                <w:ilvl w:val="0"/>
                <w:numId w:val="14"/>
              </w:numPr>
              <w:spacing w:after="0" w:line="240" w:lineRule="auto"/>
              <w:ind w:left="253" w:hanging="253"/>
              <w:rPr>
                <w:rFonts w:ascii="Verdana" w:hAnsi="Verdana" w:cstheme="minorHAnsi"/>
              </w:rPr>
            </w:pPr>
            <w:r w:rsidRPr="0020018E">
              <w:rPr>
                <w:rFonts w:ascii="Verdana" w:hAnsi="Verdana" w:cstheme="minorHAnsi"/>
                <w:bCs/>
                <w:iCs/>
              </w:rPr>
              <w:t>azo dyes, which by reductive cleavage of one or more azo groups may release one or more of the aromatic amines listed in Appendix 8 of entry 43 of Annex XVII to Regulation (EC) No 1907/2006</w:t>
            </w:r>
            <w:r w:rsidRPr="00EA7443">
              <w:rPr>
                <w:rStyle w:val="Funotenzeichen"/>
                <w:rFonts w:ascii="Verdana" w:hAnsi="Verdana" w:cstheme="minorHAnsi"/>
                <w:bCs/>
                <w:iCs/>
              </w:rPr>
              <w:footnoteReference w:id="4"/>
            </w:r>
          </w:p>
        </w:tc>
      </w:tr>
      <w:tr w:rsidR="00B15AA5" w:rsidRPr="00EA7443" w:rsidTr="0020018E">
        <w:tc>
          <w:tcPr>
            <w:tcW w:w="423" w:type="dxa"/>
            <w:tcBorders>
              <w:bottom w:val="nil"/>
            </w:tcBorders>
            <w:vAlign w:val="center"/>
          </w:tcPr>
          <w:p w:rsidR="00B15AA5" w:rsidRPr="00EA7443" w:rsidRDefault="00B15AA5" w:rsidP="0020018E">
            <w:pPr>
              <w:spacing w:after="0" w:line="240" w:lineRule="auto"/>
              <w:rPr>
                <w:rFonts w:ascii="Verdana" w:hAnsi="Verdana" w:cstheme="minorHAnsi"/>
              </w:rPr>
            </w:pPr>
          </w:p>
        </w:tc>
        <w:tc>
          <w:tcPr>
            <w:tcW w:w="8788" w:type="dxa"/>
            <w:tcBorders>
              <w:bottom w:val="nil"/>
            </w:tcBorders>
            <w:vAlign w:val="center"/>
          </w:tcPr>
          <w:p w:rsidR="00B15AA5" w:rsidRPr="0020018E" w:rsidRDefault="00B15AA5" w:rsidP="0020018E">
            <w:pPr>
              <w:spacing w:after="0" w:line="240" w:lineRule="auto"/>
              <w:rPr>
                <w:rFonts w:ascii="Verdana" w:hAnsi="Verdana" w:cstheme="minorHAnsi"/>
              </w:rPr>
            </w:pPr>
            <w:r w:rsidRPr="00EA7443">
              <w:rPr>
                <w:rFonts w:ascii="Verdana" w:hAnsi="Verdana" w:cstheme="minorHAnsi"/>
              </w:rPr>
              <w:t>None of the following substances shall be present:</w:t>
            </w:r>
          </w:p>
        </w:tc>
      </w:tr>
      <w:tr w:rsidR="0020018E" w:rsidRPr="00EA7443" w:rsidTr="0020018E">
        <w:tc>
          <w:tcPr>
            <w:tcW w:w="423" w:type="dxa"/>
            <w:tcBorders>
              <w:top w:val="nil"/>
              <w:bottom w:val="nil"/>
            </w:tcBorders>
            <w:vAlign w:val="center"/>
          </w:tcPr>
          <w:p w:rsidR="0020018E" w:rsidRDefault="0020018E" w:rsidP="00B15AA5">
            <w:pPr>
              <w:spacing w:after="0" w:line="240" w:lineRule="auto"/>
              <w:jc w:val="center"/>
              <w:rPr>
                <w:rFonts w:ascii="Verdana" w:hAnsi="Verdana" w:cstheme="minorHAnsi"/>
              </w:rPr>
            </w:pPr>
            <w:r>
              <w:rPr>
                <w:rFonts w:ascii="Verdana" w:hAnsi="Verdana" w:cstheme="minorHAnsi"/>
              </w:rPr>
              <w:fldChar w:fldCharType="begin">
                <w:ffData>
                  <w:name w:val="Kontrollkästchen20"/>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nil"/>
            </w:tcBorders>
            <w:vAlign w:val="center"/>
          </w:tcPr>
          <w:p w:rsidR="0020018E" w:rsidRPr="0020018E" w:rsidRDefault="0020018E" w:rsidP="0020018E">
            <w:pPr>
              <w:pStyle w:val="Listenabsatz"/>
              <w:numPr>
                <w:ilvl w:val="0"/>
                <w:numId w:val="14"/>
              </w:numPr>
              <w:spacing w:after="0" w:line="240" w:lineRule="auto"/>
              <w:ind w:left="253" w:hanging="253"/>
              <w:rPr>
                <w:rFonts w:ascii="Verdana" w:hAnsi="Verdana" w:cstheme="minorHAnsi"/>
              </w:rPr>
            </w:pPr>
            <w:r w:rsidRPr="0020018E">
              <w:rPr>
                <w:rFonts w:ascii="Verdana" w:hAnsi="Verdana" w:cstheme="minorHAnsi"/>
                <w:bCs/>
                <w:iCs/>
              </w:rPr>
              <w:t>diaminostilbene and its derivatives, 2,4-Dimethyl-6-tert-butylphenol, 4,4’-Bis(dimethylamino)benzophenone (Michler's Ketone) and Hexachlorocyclohexane</w:t>
            </w:r>
          </w:p>
        </w:tc>
      </w:tr>
      <w:tr w:rsidR="0020018E" w:rsidRPr="00EA7443" w:rsidTr="0020018E">
        <w:tc>
          <w:tcPr>
            <w:tcW w:w="423" w:type="dxa"/>
            <w:tcBorders>
              <w:top w:val="nil"/>
              <w:bottom w:val="nil"/>
            </w:tcBorders>
            <w:vAlign w:val="center"/>
          </w:tcPr>
          <w:p w:rsidR="0020018E" w:rsidRDefault="0020018E" w:rsidP="00B15AA5">
            <w:pPr>
              <w:spacing w:after="0" w:line="240" w:lineRule="auto"/>
              <w:jc w:val="center"/>
              <w:rPr>
                <w:rFonts w:ascii="Verdana" w:hAnsi="Verdana" w:cstheme="minorHAnsi"/>
              </w:rPr>
            </w:pPr>
            <w:r>
              <w:rPr>
                <w:rFonts w:ascii="Verdana" w:hAnsi="Verdana" w:cstheme="minorHAnsi"/>
              </w:rPr>
              <w:lastRenderedPageBreak/>
              <w:fldChar w:fldCharType="begin">
                <w:ffData>
                  <w:name w:val="Kontrollkästchen20"/>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bottom w:val="nil"/>
            </w:tcBorders>
            <w:vAlign w:val="center"/>
          </w:tcPr>
          <w:p w:rsidR="0020018E" w:rsidRPr="0020018E" w:rsidRDefault="0020018E" w:rsidP="0020018E">
            <w:pPr>
              <w:pStyle w:val="Listenabsatz"/>
              <w:numPr>
                <w:ilvl w:val="0"/>
                <w:numId w:val="14"/>
              </w:numPr>
              <w:spacing w:after="0" w:line="240" w:lineRule="auto"/>
              <w:ind w:left="253" w:hanging="253"/>
              <w:rPr>
                <w:rFonts w:ascii="Verdana" w:hAnsi="Verdana" w:cstheme="minorHAnsi"/>
                <w:bCs/>
                <w:iCs/>
              </w:rPr>
            </w:pPr>
            <w:r w:rsidRPr="00B10D48">
              <w:rPr>
                <w:rFonts w:ascii="Verdana" w:hAnsi="Verdana" w:cstheme="minorHAnsi"/>
                <w:bCs/>
                <w:iCs/>
              </w:rPr>
              <w:t>solvents: 2-Methoxyethanol, 2-Ethoxyethanol, 2-Methoxyethyl acetate, 2-Ethoxyethyl acetate, 2-Nitropropane and Methanol</w:t>
            </w:r>
          </w:p>
        </w:tc>
      </w:tr>
      <w:tr w:rsidR="0020018E" w:rsidRPr="00EA7443" w:rsidTr="0020018E">
        <w:tc>
          <w:tcPr>
            <w:tcW w:w="423" w:type="dxa"/>
            <w:tcBorders>
              <w:top w:val="nil"/>
            </w:tcBorders>
            <w:vAlign w:val="center"/>
          </w:tcPr>
          <w:p w:rsidR="0020018E" w:rsidRDefault="0020018E" w:rsidP="00B15AA5">
            <w:pPr>
              <w:spacing w:after="0" w:line="240" w:lineRule="auto"/>
              <w:jc w:val="center"/>
              <w:rPr>
                <w:rFonts w:ascii="Verdana" w:hAnsi="Verdana" w:cstheme="minorHAnsi"/>
              </w:rPr>
            </w:pPr>
            <w:r>
              <w:rPr>
                <w:rFonts w:ascii="Verdana" w:hAnsi="Verdana" w:cstheme="minorHAnsi"/>
              </w:rPr>
              <w:fldChar w:fldCharType="begin">
                <w:ffData>
                  <w:name w:val="Kontrollkästchen20"/>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788" w:type="dxa"/>
            <w:tcBorders>
              <w:top w:val="nil"/>
            </w:tcBorders>
            <w:vAlign w:val="center"/>
          </w:tcPr>
          <w:p w:rsidR="0020018E" w:rsidRPr="0020018E" w:rsidRDefault="0020018E" w:rsidP="0020018E">
            <w:pPr>
              <w:pStyle w:val="Listenabsatz"/>
              <w:numPr>
                <w:ilvl w:val="0"/>
                <w:numId w:val="14"/>
              </w:numPr>
              <w:spacing w:after="0" w:line="240" w:lineRule="auto"/>
              <w:ind w:left="253" w:hanging="253"/>
              <w:rPr>
                <w:rFonts w:ascii="Verdana" w:hAnsi="Verdana" w:cstheme="minorHAnsi"/>
              </w:rPr>
            </w:pPr>
            <w:r w:rsidRPr="00B10D48">
              <w:rPr>
                <w:rFonts w:ascii="Verdana" w:hAnsi="Verdana" w:cstheme="minorHAnsi"/>
                <w:bCs/>
                <w:iCs/>
              </w:rPr>
              <w:t xml:space="preserve">plasticisers: chlorinated naphthalenes, chlorinated paraffins, monocresyl phosphate, tricresyl phosphate and monocresyl diphenyl phosphate </w:t>
            </w:r>
          </w:p>
        </w:tc>
      </w:tr>
      <w:tr w:rsidR="00F16D7E" w:rsidRPr="00EA7443" w:rsidTr="00EA7443">
        <w:tc>
          <w:tcPr>
            <w:tcW w:w="9211" w:type="dxa"/>
            <w:gridSpan w:val="2"/>
            <w:vAlign w:val="center"/>
          </w:tcPr>
          <w:p w:rsidR="00F16D7E" w:rsidRDefault="00B10D48" w:rsidP="00F13F7A">
            <w:pPr>
              <w:spacing w:after="0"/>
              <w:rPr>
                <w:rFonts w:ascii="Verdana" w:hAnsi="Verdana" w:cstheme="minorHAnsi"/>
              </w:rPr>
            </w:pPr>
            <w:r>
              <w:rPr>
                <w:rFonts w:ascii="Verdana" w:hAnsi="Verdana" w:cstheme="minorHAnsi"/>
              </w:rPr>
              <w:t>Comments</w:t>
            </w:r>
            <w:r w:rsidR="00F16D7E" w:rsidRPr="00EA7443">
              <w:rPr>
                <w:rFonts w:ascii="Verdana" w:hAnsi="Verdana" w:cstheme="minorHAnsi"/>
              </w:rPr>
              <w:t xml:space="preserve">: </w:t>
            </w:r>
            <w:r w:rsidR="00F16D7E" w:rsidRPr="00EA7443">
              <w:rPr>
                <w:rFonts w:ascii="Verdana" w:hAnsi="Verdana" w:cstheme="minorHAnsi"/>
              </w:rPr>
              <w:fldChar w:fldCharType="begin">
                <w:ffData>
                  <w:name w:val="Text3"/>
                  <w:enabled/>
                  <w:calcOnExit w:val="0"/>
                  <w:textInput/>
                </w:ffData>
              </w:fldChar>
            </w:r>
            <w:r w:rsidR="00F16D7E" w:rsidRPr="00EA7443">
              <w:rPr>
                <w:rFonts w:ascii="Verdana" w:hAnsi="Verdana" w:cstheme="minorHAnsi"/>
              </w:rPr>
              <w:instrText xml:space="preserve"> FORMTEXT </w:instrText>
            </w:r>
            <w:r w:rsidR="00F16D7E" w:rsidRPr="00EA7443">
              <w:rPr>
                <w:rFonts w:ascii="Verdana" w:hAnsi="Verdana" w:cstheme="minorHAnsi"/>
              </w:rPr>
            </w:r>
            <w:r w:rsidR="00F16D7E" w:rsidRPr="00EA7443">
              <w:rPr>
                <w:rFonts w:ascii="Verdana" w:hAnsi="Verdana" w:cstheme="minorHAnsi"/>
              </w:rPr>
              <w:fldChar w:fldCharType="separate"/>
            </w:r>
            <w:r w:rsidR="00F16D7E" w:rsidRPr="00EA7443">
              <w:rPr>
                <w:rFonts w:ascii="Verdana" w:hAnsi="Verdana" w:cstheme="minorHAnsi"/>
                <w:noProof/>
              </w:rPr>
              <w:t> </w:t>
            </w:r>
            <w:r w:rsidR="00F16D7E" w:rsidRPr="00EA7443">
              <w:rPr>
                <w:rFonts w:ascii="Verdana" w:hAnsi="Verdana" w:cstheme="minorHAnsi"/>
                <w:noProof/>
              </w:rPr>
              <w:t> </w:t>
            </w:r>
            <w:r w:rsidR="00F16D7E" w:rsidRPr="00EA7443">
              <w:rPr>
                <w:rFonts w:ascii="Verdana" w:hAnsi="Verdana" w:cstheme="minorHAnsi"/>
                <w:noProof/>
              </w:rPr>
              <w:t> </w:t>
            </w:r>
            <w:r w:rsidR="00F16D7E" w:rsidRPr="00EA7443">
              <w:rPr>
                <w:rFonts w:ascii="Verdana" w:hAnsi="Verdana" w:cstheme="minorHAnsi"/>
                <w:noProof/>
              </w:rPr>
              <w:t> </w:t>
            </w:r>
            <w:r w:rsidR="00F16D7E" w:rsidRPr="00EA7443">
              <w:rPr>
                <w:rFonts w:ascii="Verdana" w:hAnsi="Verdana" w:cstheme="minorHAnsi"/>
                <w:noProof/>
              </w:rPr>
              <w:t> </w:t>
            </w:r>
            <w:r w:rsidR="00F16D7E" w:rsidRPr="00EA7443">
              <w:rPr>
                <w:rFonts w:ascii="Verdana" w:hAnsi="Verdana" w:cstheme="minorHAnsi"/>
              </w:rPr>
              <w:fldChar w:fldCharType="end"/>
            </w:r>
          </w:p>
          <w:p w:rsidR="00B10D48" w:rsidRPr="00EA7443" w:rsidRDefault="00B10D48" w:rsidP="00F13F7A">
            <w:pPr>
              <w:spacing w:after="0"/>
              <w:rPr>
                <w:rFonts w:ascii="Verdana" w:hAnsi="Verdana" w:cstheme="minorHAnsi"/>
              </w:rPr>
            </w:pPr>
          </w:p>
        </w:tc>
      </w:tr>
    </w:tbl>
    <w:p w:rsidR="00FE238E" w:rsidRDefault="00FE238E" w:rsidP="00F13F7A">
      <w:pPr>
        <w:spacing w:after="0" w:line="240" w:lineRule="auto"/>
        <w:rPr>
          <w:rFonts w:ascii="Verdana" w:hAnsi="Verdana" w:cstheme="minorHAnsi"/>
        </w:rPr>
      </w:pPr>
    </w:p>
    <w:p w:rsidR="008752B9" w:rsidRPr="00EA7443" w:rsidRDefault="008752B9" w:rsidP="008752B9">
      <w:pPr>
        <w:spacing w:after="0"/>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564"/>
        <w:gridCol w:w="2496"/>
        <w:gridCol w:w="3060"/>
        <w:gridCol w:w="3091"/>
      </w:tblGrid>
      <w:tr w:rsidR="008752B9" w:rsidRPr="008752B9" w:rsidTr="008752B9">
        <w:tc>
          <w:tcPr>
            <w:tcW w:w="9211" w:type="dxa"/>
            <w:gridSpan w:val="4"/>
            <w:vAlign w:val="center"/>
          </w:tcPr>
          <w:p w:rsidR="008752B9" w:rsidRPr="008752B9" w:rsidRDefault="008752B9" w:rsidP="00FA33CE">
            <w:pPr>
              <w:pStyle w:val="berschrift1"/>
            </w:pPr>
            <w:r w:rsidRPr="008752B9">
              <w:t xml:space="preserve">Criterion 4. </w:t>
            </w:r>
            <w:r w:rsidRPr="00442FFD">
              <w:t xml:space="preserve">– </w:t>
            </w:r>
            <w:r w:rsidRPr="008752B9">
              <w:t xml:space="preserve">VOC content in inks, washing agents, damping solutions or other corresponding chemical products </w:t>
            </w:r>
            <w:r w:rsidRPr="008752B9">
              <w:rPr>
                <w:color w:val="FF0000"/>
              </w:rPr>
              <w:t>for all chemicals</w:t>
            </w:r>
          </w:p>
        </w:tc>
      </w:tr>
      <w:tr w:rsidR="008752B9" w:rsidRPr="00EA7443" w:rsidTr="008752B9">
        <w:tc>
          <w:tcPr>
            <w:tcW w:w="564" w:type="dxa"/>
            <w:vAlign w:val="center"/>
          </w:tcPr>
          <w:p w:rsidR="008752B9" w:rsidRPr="00EA7443" w:rsidRDefault="008752B9" w:rsidP="00FA33CE">
            <w:pPr>
              <w:spacing w:after="0"/>
              <w:jc w:val="center"/>
              <w:rPr>
                <w:rFonts w:ascii="Verdana" w:hAnsi="Verdana" w:cstheme="minorHAnsi"/>
              </w:rPr>
            </w:pPr>
            <w:r>
              <w:rPr>
                <w:rFonts w:ascii="Verdana" w:hAnsi="Verdana" w:cstheme="minorHAnsi"/>
              </w:rPr>
              <w:fldChar w:fldCharType="begin">
                <w:ffData>
                  <w:name w:val="Kontrollkästchen23"/>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tc>
        <w:tc>
          <w:tcPr>
            <w:tcW w:w="8647" w:type="dxa"/>
            <w:gridSpan w:val="3"/>
            <w:vAlign w:val="center"/>
          </w:tcPr>
          <w:p w:rsidR="008752B9" w:rsidRPr="00EA7443" w:rsidRDefault="008752B9" w:rsidP="00FA33CE">
            <w:pPr>
              <w:spacing w:after="0"/>
              <w:rPr>
                <w:rFonts w:ascii="Verdana" w:hAnsi="Verdana" w:cstheme="minorHAnsi"/>
              </w:rPr>
            </w:pPr>
            <w:r w:rsidRPr="00EA7443">
              <w:rPr>
                <w:rFonts w:ascii="Verdana" w:hAnsi="Verdana" w:cstheme="minorHAnsi"/>
              </w:rPr>
              <w:t>I/we declare the following Volatile organic compounds (VOCs) content in inks, washing agents, damping solutions or other corresponding chemical products.</w:t>
            </w:r>
          </w:p>
        </w:tc>
      </w:tr>
      <w:tr w:rsidR="008752B9" w:rsidRPr="00EA7443" w:rsidTr="008752B9">
        <w:tc>
          <w:tcPr>
            <w:tcW w:w="3060" w:type="dxa"/>
            <w:gridSpan w:val="2"/>
          </w:tcPr>
          <w:p w:rsidR="008752B9" w:rsidRDefault="008752B9" w:rsidP="00FA33CE">
            <w:pPr>
              <w:spacing w:after="0"/>
              <w:jc w:val="center"/>
              <w:rPr>
                <w:rFonts w:ascii="Verdana" w:hAnsi="Verdana" w:cstheme="minorHAnsi"/>
                <w:b/>
              </w:rPr>
            </w:pPr>
            <w:r w:rsidRPr="00EA7443">
              <w:rPr>
                <w:rFonts w:ascii="Verdana" w:hAnsi="Verdana" w:cstheme="minorHAnsi"/>
                <w:b/>
              </w:rPr>
              <w:t>Density</w:t>
            </w:r>
            <w:r>
              <w:rPr>
                <w:rStyle w:val="Funotenzeichen"/>
                <w:rFonts w:ascii="Verdana" w:hAnsi="Verdana" w:cstheme="minorHAnsi"/>
                <w:b/>
              </w:rPr>
              <w:footnoteReference w:id="5"/>
            </w:r>
          </w:p>
          <w:p w:rsidR="008752B9" w:rsidRPr="00EA7443" w:rsidRDefault="008752B9" w:rsidP="00FA33CE">
            <w:pPr>
              <w:spacing w:after="0"/>
              <w:jc w:val="center"/>
              <w:rPr>
                <w:rFonts w:ascii="Verdana" w:hAnsi="Verdana" w:cstheme="minorHAnsi"/>
                <w:b/>
              </w:rPr>
            </w:pPr>
            <w:r w:rsidRPr="00EA7443">
              <w:rPr>
                <w:rFonts w:ascii="Verdana" w:hAnsi="Verdana" w:cstheme="minorHAnsi"/>
                <w:b/>
              </w:rPr>
              <w:t>[kg/l]</w:t>
            </w:r>
          </w:p>
        </w:tc>
        <w:tc>
          <w:tcPr>
            <w:tcW w:w="3060" w:type="dxa"/>
          </w:tcPr>
          <w:p w:rsidR="008752B9" w:rsidRDefault="008752B9" w:rsidP="00FA33CE">
            <w:pPr>
              <w:spacing w:after="0"/>
              <w:jc w:val="center"/>
              <w:rPr>
                <w:rFonts w:ascii="Verdana" w:hAnsi="Verdana" w:cstheme="minorHAnsi"/>
                <w:b/>
              </w:rPr>
            </w:pPr>
            <w:r w:rsidRPr="00EA7443">
              <w:rPr>
                <w:rFonts w:ascii="Verdana" w:hAnsi="Verdana" w:cstheme="minorHAnsi"/>
                <w:b/>
              </w:rPr>
              <w:t>VOC share</w:t>
            </w:r>
          </w:p>
          <w:p w:rsidR="008752B9" w:rsidRPr="00EA7443" w:rsidRDefault="008752B9" w:rsidP="00FA33CE">
            <w:pPr>
              <w:spacing w:after="0"/>
              <w:jc w:val="center"/>
              <w:rPr>
                <w:rFonts w:ascii="Verdana" w:hAnsi="Verdana" w:cstheme="minorHAnsi"/>
                <w:b/>
              </w:rPr>
            </w:pPr>
            <w:r w:rsidRPr="00EA7443">
              <w:rPr>
                <w:rFonts w:ascii="Verdana" w:hAnsi="Verdana" w:cstheme="minorHAnsi"/>
                <w:b/>
              </w:rPr>
              <w:t>[%]</w:t>
            </w:r>
          </w:p>
        </w:tc>
        <w:tc>
          <w:tcPr>
            <w:tcW w:w="3091" w:type="dxa"/>
          </w:tcPr>
          <w:p w:rsidR="008752B9" w:rsidRDefault="008752B9" w:rsidP="00FA33CE">
            <w:pPr>
              <w:spacing w:after="0"/>
              <w:jc w:val="center"/>
              <w:rPr>
                <w:rFonts w:ascii="Verdana" w:hAnsi="Verdana" w:cstheme="minorHAnsi"/>
                <w:b/>
              </w:rPr>
            </w:pPr>
            <w:r w:rsidRPr="00EA7443">
              <w:rPr>
                <w:rFonts w:ascii="Verdana" w:hAnsi="Verdana" w:cstheme="minorHAnsi"/>
                <w:b/>
              </w:rPr>
              <w:t>Solid share</w:t>
            </w:r>
          </w:p>
          <w:p w:rsidR="008752B9" w:rsidRPr="00EA7443" w:rsidRDefault="008752B9" w:rsidP="00FA33CE">
            <w:pPr>
              <w:spacing w:after="0"/>
              <w:jc w:val="center"/>
              <w:rPr>
                <w:rFonts w:ascii="Verdana" w:hAnsi="Verdana" w:cstheme="minorHAnsi"/>
                <w:b/>
              </w:rPr>
            </w:pPr>
            <w:r w:rsidRPr="00EA7443">
              <w:rPr>
                <w:rFonts w:ascii="Verdana" w:hAnsi="Verdana" w:cstheme="minorHAnsi"/>
                <w:b/>
              </w:rPr>
              <w:t>[%]</w:t>
            </w:r>
          </w:p>
        </w:tc>
      </w:tr>
      <w:tr w:rsidR="008752B9" w:rsidRPr="00EA7443" w:rsidTr="008752B9">
        <w:tc>
          <w:tcPr>
            <w:tcW w:w="3060" w:type="dxa"/>
            <w:gridSpan w:val="2"/>
          </w:tcPr>
          <w:p w:rsidR="008752B9" w:rsidRPr="00EA7443" w:rsidRDefault="008752B9" w:rsidP="00FA33CE">
            <w:pPr>
              <w:spacing w:after="0"/>
              <w:jc w:val="center"/>
              <w:rPr>
                <w:rFonts w:ascii="Verdana" w:hAnsi="Verdana" w:cstheme="minorHAnsi"/>
              </w:rPr>
            </w:pPr>
            <w:r>
              <w:rPr>
                <w:rFonts w:ascii="Verdana" w:hAnsi="Verdana" w:cstheme="minorHAnsi"/>
              </w:rPr>
              <w:fldChar w:fldCharType="begin">
                <w:ffData>
                  <w:name w:val="Text18"/>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c>
          <w:tcPr>
            <w:tcW w:w="3060" w:type="dxa"/>
          </w:tcPr>
          <w:p w:rsidR="008752B9" w:rsidRPr="00EA7443" w:rsidRDefault="008752B9" w:rsidP="00FA33CE">
            <w:pPr>
              <w:spacing w:after="0"/>
              <w:jc w:val="center"/>
              <w:rPr>
                <w:rFonts w:ascii="Verdana" w:hAnsi="Verdana" w:cstheme="minorHAnsi"/>
              </w:rPr>
            </w:pPr>
            <w:r>
              <w:rPr>
                <w:rFonts w:ascii="Verdana" w:hAnsi="Verdana" w:cstheme="minorHAnsi"/>
              </w:rPr>
              <w:fldChar w:fldCharType="begin">
                <w:ffData>
                  <w:name w:val="Text18"/>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c>
          <w:tcPr>
            <w:tcW w:w="3091" w:type="dxa"/>
          </w:tcPr>
          <w:p w:rsidR="008752B9" w:rsidRPr="00EA7443" w:rsidRDefault="008752B9" w:rsidP="00FA33CE">
            <w:pPr>
              <w:spacing w:after="0"/>
              <w:jc w:val="center"/>
              <w:rPr>
                <w:rFonts w:ascii="Verdana" w:hAnsi="Verdana" w:cstheme="minorHAnsi"/>
              </w:rPr>
            </w:pPr>
            <w:r>
              <w:rPr>
                <w:rFonts w:ascii="Verdana" w:hAnsi="Verdana" w:cstheme="minorHAnsi"/>
              </w:rPr>
              <w:fldChar w:fldCharType="begin">
                <w:ffData>
                  <w:name w:val="Text18"/>
                  <w:enabled/>
                  <w:calcOnExit w:val="0"/>
                  <w:textInput/>
                </w:ffData>
              </w:fldChar>
            </w:r>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p>
        </w:tc>
      </w:tr>
      <w:tr w:rsidR="008752B9" w:rsidRPr="00EA7443" w:rsidTr="008752B9">
        <w:tc>
          <w:tcPr>
            <w:tcW w:w="9211" w:type="dxa"/>
            <w:gridSpan w:val="4"/>
            <w:vAlign w:val="center"/>
          </w:tcPr>
          <w:p w:rsidR="008752B9" w:rsidRDefault="008752B9" w:rsidP="00FA33CE">
            <w:pPr>
              <w:spacing w:after="0"/>
              <w:rPr>
                <w:rFonts w:ascii="Verdana" w:hAnsi="Verdana" w:cstheme="minorHAnsi"/>
              </w:rPr>
            </w:pPr>
            <w:r>
              <w:rPr>
                <w:rFonts w:ascii="Verdana" w:hAnsi="Verdana" w:cstheme="minorHAnsi"/>
              </w:rPr>
              <w:t>Comments</w:t>
            </w:r>
            <w:r w:rsidRPr="00EA7443">
              <w:rPr>
                <w:rFonts w:ascii="Verdana" w:hAnsi="Verdana" w:cstheme="minorHAnsi"/>
              </w:rPr>
              <w:t xml:space="preserve">: </w:t>
            </w:r>
            <w:r w:rsidRPr="00EA7443">
              <w:rPr>
                <w:rFonts w:ascii="Verdana" w:hAnsi="Verdana" w:cstheme="minorHAnsi"/>
              </w:rPr>
              <w:fldChar w:fldCharType="begin">
                <w:ffData>
                  <w:name w:val="Text3"/>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p w:rsidR="008752B9" w:rsidRPr="00EA7443" w:rsidRDefault="008752B9" w:rsidP="00FA33CE">
            <w:pPr>
              <w:spacing w:after="0"/>
              <w:rPr>
                <w:rFonts w:ascii="Verdana" w:hAnsi="Verdana" w:cstheme="minorHAnsi"/>
              </w:rPr>
            </w:pPr>
          </w:p>
        </w:tc>
      </w:tr>
    </w:tbl>
    <w:p w:rsidR="008752B9" w:rsidRDefault="008752B9" w:rsidP="008752B9">
      <w:pPr>
        <w:spacing w:after="0"/>
        <w:rPr>
          <w:rFonts w:ascii="Verdana" w:hAnsi="Verdana" w:cstheme="minorHAnsi"/>
        </w:rPr>
      </w:pPr>
    </w:p>
    <w:p w:rsidR="00FA33CE" w:rsidRDefault="00FA33CE" w:rsidP="008752B9">
      <w:pPr>
        <w:spacing w:after="0"/>
        <w:rPr>
          <w:rFonts w:ascii="Verdana" w:hAnsi="Verdana" w:cstheme="minorHAnsi"/>
        </w:rPr>
      </w:pPr>
      <w:r>
        <w:rPr>
          <w:rFonts w:ascii="Verdana" w:hAnsi="Verdana" w:cstheme="minorHAnsi"/>
        </w:rPr>
        <w:t>If available from the chemical supplier:</w:t>
      </w:r>
    </w:p>
    <w:p w:rsidR="00B7319F" w:rsidRPr="00EA7443" w:rsidRDefault="00B7319F" w:rsidP="00F13F7A">
      <w:pPr>
        <w:spacing w:after="0" w:line="240" w:lineRule="auto"/>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6943"/>
        <w:gridCol w:w="756"/>
        <w:gridCol w:w="756"/>
        <w:gridCol w:w="756"/>
      </w:tblGrid>
      <w:tr w:rsidR="004D11BB" w:rsidRPr="00442FFD" w:rsidTr="008752B9">
        <w:tc>
          <w:tcPr>
            <w:tcW w:w="9211" w:type="dxa"/>
            <w:gridSpan w:val="4"/>
            <w:tcBorders>
              <w:top w:val="single" w:sz="4" w:space="0" w:color="4F81BD" w:themeColor="accent1"/>
            </w:tcBorders>
            <w:vAlign w:val="center"/>
          </w:tcPr>
          <w:p w:rsidR="004D11BB" w:rsidRPr="00B9324C" w:rsidRDefault="00442FFD" w:rsidP="008752B9">
            <w:pPr>
              <w:pStyle w:val="berschrift1"/>
              <w:rPr>
                <w:i/>
                <w:color w:val="4F81BD" w:themeColor="accent1"/>
                <w:vertAlign w:val="superscript"/>
              </w:rPr>
            </w:pPr>
            <w:r w:rsidRPr="00442FFD">
              <w:t xml:space="preserve">Criterion 3.3. – Adhesives removability </w:t>
            </w:r>
            <w:r w:rsidRPr="00442FFD">
              <w:rPr>
                <w:color w:val="FF0000"/>
              </w:rPr>
              <w:t>for adhesives</w:t>
            </w:r>
            <w:r w:rsidRPr="002C376E">
              <w:rPr>
                <w:rStyle w:val="Funotenzeichen"/>
                <w:b w:val="0"/>
              </w:rPr>
              <w:footnoteReference w:id="6"/>
            </w:r>
            <w:r w:rsidR="00B9324C" w:rsidRPr="002C376E">
              <w:rPr>
                <w:b w:val="0"/>
                <w:vertAlign w:val="superscript"/>
              </w:rPr>
              <w:t>,</w:t>
            </w:r>
            <w:r w:rsidR="00B9324C" w:rsidRPr="002C376E">
              <w:rPr>
                <w:rStyle w:val="Funotenzeichen"/>
                <w:b w:val="0"/>
              </w:rPr>
              <w:footnoteReference w:id="7"/>
            </w:r>
          </w:p>
        </w:tc>
      </w:tr>
      <w:tr w:rsidR="00442FFD" w:rsidRPr="00EA7443" w:rsidTr="008752B9">
        <w:tc>
          <w:tcPr>
            <w:tcW w:w="9211" w:type="dxa"/>
            <w:gridSpan w:val="4"/>
            <w:tcBorders>
              <w:top w:val="single" w:sz="4" w:space="0" w:color="4F81BD" w:themeColor="accent1"/>
            </w:tcBorders>
            <w:vAlign w:val="center"/>
          </w:tcPr>
          <w:p w:rsidR="00442FFD" w:rsidRPr="00EA7443" w:rsidRDefault="00442FFD" w:rsidP="00F13F7A">
            <w:pPr>
              <w:spacing w:after="0" w:line="240" w:lineRule="auto"/>
              <w:rPr>
                <w:rFonts w:ascii="Verdana" w:hAnsi="Verdana" w:cstheme="minorHAnsi"/>
                <w:i/>
                <w:color w:val="4F81BD" w:themeColor="accent1"/>
              </w:rPr>
            </w:pPr>
            <w:r w:rsidRPr="00EA7443">
              <w:rPr>
                <w:rFonts w:ascii="Verdana" w:hAnsi="Verdana" w:cstheme="minorHAnsi"/>
                <w:i/>
                <w:color w:val="4F81BD" w:themeColor="accent1"/>
              </w:rPr>
              <w:t>Unless separately specified, declaration for adhesive removability</w:t>
            </w:r>
          </w:p>
        </w:tc>
      </w:tr>
      <w:tr w:rsidR="006213FC" w:rsidRPr="00EA7443" w:rsidTr="008752B9">
        <w:tc>
          <w:tcPr>
            <w:tcW w:w="6943" w:type="dxa"/>
            <w:tcBorders>
              <w:top w:val="single" w:sz="4" w:space="0" w:color="4F81BD" w:themeColor="accent1"/>
            </w:tcBorders>
            <w:vAlign w:val="center"/>
          </w:tcPr>
          <w:p w:rsidR="006213FC" w:rsidRPr="00EA7443" w:rsidRDefault="006213FC" w:rsidP="006213FC">
            <w:pPr>
              <w:spacing w:after="0" w:line="240" w:lineRule="auto"/>
              <w:rPr>
                <w:rFonts w:ascii="Verdana" w:hAnsi="Verdana" w:cstheme="minorHAnsi"/>
              </w:rPr>
            </w:pPr>
            <w:r w:rsidRPr="00EA7443">
              <w:rPr>
                <w:rFonts w:ascii="Verdana" w:hAnsi="Verdana" w:cstheme="minorHAnsi"/>
              </w:rPr>
              <w:t>I/We declare that the adhesive removability is proven with a score of at least 71 on the EPRC Adhesive Removal Scorecard.</w:t>
            </w:r>
          </w:p>
        </w:tc>
        <w:tc>
          <w:tcPr>
            <w:tcW w:w="756" w:type="dxa"/>
            <w:tcBorders>
              <w:top w:val="single" w:sz="4" w:space="0" w:color="4F81BD" w:themeColor="accent1"/>
            </w:tcBorders>
            <w:vAlign w:val="center"/>
          </w:tcPr>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tcBorders>
            <w:vAlign w:val="center"/>
          </w:tcPr>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t>NO</w:t>
            </w:r>
          </w:p>
        </w:tc>
        <w:tc>
          <w:tcPr>
            <w:tcW w:w="756" w:type="dxa"/>
            <w:tcBorders>
              <w:top w:val="single" w:sz="4" w:space="0" w:color="4F81BD" w:themeColor="accent1"/>
            </w:tcBorders>
            <w:vAlign w:val="center"/>
          </w:tcPr>
          <w:p w:rsidR="00753453" w:rsidRDefault="00753453" w:rsidP="00753453">
            <w:pPr>
              <w:spacing w:after="0" w:line="240" w:lineRule="auto"/>
              <w:jc w:val="center"/>
              <w:rPr>
                <w:rFonts w:ascii="Verdana" w:hAnsi="Verdana" w:cstheme="minorHAnsi"/>
              </w:rPr>
            </w:pPr>
            <w:r>
              <w:rPr>
                <w:rFonts w:ascii="Verdana" w:hAnsi="Verdana" w:cstheme="minorHAnsi"/>
              </w:rPr>
              <w:fldChar w:fldCharType="begin">
                <w:ffData>
                  <w:name w:val="Kontrollkästchen22"/>
                  <w:enabled/>
                  <w:calcOnExit w:val="0"/>
                  <w:checkBox>
                    <w:sizeAuto/>
                    <w:default w:val="0"/>
                  </w:checkBox>
                </w:ffData>
              </w:fldChar>
            </w:r>
            <w:bookmarkStart w:id="28" w:name="Kontrollkästchen22"/>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bookmarkEnd w:id="28"/>
          </w:p>
          <w:p w:rsidR="006213FC" w:rsidRPr="00EA7443" w:rsidRDefault="00753453" w:rsidP="00753453">
            <w:pPr>
              <w:spacing w:after="0" w:line="240" w:lineRule="auto"/>
              <w:jc w:val="center"/>
              <w:rPr>
                <w:rFonts w:ascii="Verdana" w:hAnsi="Verdana" w:cstheme="minorHAnsi"/>
              </w:rPr>
            </w:pPr>
            <w:r>
              <w:rPr>
                <w:rFonts w:ascii="Verdana" w:hAnsi="Verdana" w:cstheme="minorHAnsi"/>
              </w:rPr>
              <w:t>N/A</w:t>
            </w:r>
          </w:p>
        </w:tc>
      </w:tr>
      <w:tr w:rsidR="004B6948" w:rsidRPr="00EA7443" w:rsidTr="008752B9">
        <w:tc>
          <w:tcPr>
            <w:tcW w:w="7699" w:type="dxa"/>
            <w:gridSpan w:val="2"/>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rPr>
                <w:rFonts w:ascii="Verdana" w:hAnsi="Verdana" w:cstheme="minorHAnsi"/>
              </w:rPr>
            </w:pPr>
            <w:r w:rsidRPr="00EA7443">
              <w:rPr>
                <w:rFonts w:ascii="Verdana" w:hAnsi="Verdana" w:cstheme="minorHAnsi"/>
              </w:rPr>
              <w:t>The declaration is supported by adhesive removability test results according to INGEDE Method 12, or equivalent standard methods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NO</w:t>
            </w:r>
          </w:p>
        </w:tc>
      </w:tr>
      <w:tr w:rsidR="004D11BB" w:rsidRPr="00EA7443" w:rsidTr="008752B9">
        <w:tc>
          <w:tcPr>
            <w:tcW w:w="9211" w:type="dxa"/>
            <w:gridSpan w:val="4"/>
            <w:tcBorders>
              <w:top w:val="single" w:sz="4" w:space="0" w:color="4F81BD" w:themeColor="accent1"/>
            </w:tcBorders>
            <w:vAlign w:val="center"/>
          </w:tcPr>
          <w:p w:rsidR="004D11BB" w:rsidRPr="00EA7443" w:rsidRDefault="004D11BB" w:rsidP="00753453">
            <w:pPr>
              <w:spacing w:after="0" w:line="240" w:lineRule="auto"/>
              <w:rPr>
                <w:rFonts w:ascii="Verdana" w:hAnsi="Verdana" w:cstheme="minorHAnsi"/>
                <w:color w:val="4F81BD" w:themeColor="accent1"/>
              </w:rPr>
            </w:pPr>
            <w:r w:rsidRPr="00EA7443">
              <w:rPr>
                <w:rFonts w:ascii="Verdana" w:hAnsi="Verdana" w:cstheme="minorHAnsi"/>
                <w:i/>
                <w:color w:val="4F81BD" w:themeColor="accent1"/>
              </w:rPr>
              <w:t>For pressure sensitive adhesives</w:t>
            </w:r>
          </w:p>
        </w:tc>
      </w:tr>
      <w:tr w:rsidR="006213FC" w:rsidRPr="00EA7443" w:rsidTr="008752B9">
        <w:tc>
          <w:tcPr>
            <w:tcW w:w="6943" w:type="dxa"/>
            <w:tcBorders>
              <w:top w:val="single" w:sz="4" w:space="0" w:color="4F81BD" w:themeColor="accent1"/>
            </w:tcBorders>
            <w:vAlign w:val="center"/>
          </w:tcPr>
          <w:p w:rsidR="006213FC" w:rsidRPr="00EA7443" w:rsidRDefault="006213FC" w:rsidP="006213FC">
            <w:pPr>
              <w:spacing w:after="0" w:line="240" w:lineRule="auto"/>
              <w:rPr>
                <w:rFonts w:ascii="Verdana" w:hAnsi="Verdana" w:cstheme="minorHAnsi"/>
              </w:rPr>
            </w:pPr>
            <w:r w:rsidRPr="00EA7443">
              <w:rPr>
                <w:rFonts w:ascii="Verdana" w:hAnsi="Verdana" w:cstheme="minorHAnsi"/>
              </w:rPr>
              <w:t>We declare that the adhesive removability is proven with at least positive score on the EPRC Adhesive Removal Scorecard.</w:t>
            </w:r>
          </w:p>
        </w:tc>
        <w:tc>
          <w:tcPr>
            <w:tcW w:w="756" w:type="dxa"/>
            <w:tcBorders>
              <w:top w:val="single" w:sz="4" w:space="0" w:color="4F81BD" w:themeColor="accent1"/>
            </w:tcBorders>
            <w:vAlign w:val="center"/>
          </w:tcPr>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tcBorders>
            <w:vAlign w:val="center"/>
          </w:tcPr>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6213FC" w:rsidRPr="00EA7443" w:rsidRDefault="006213FC" w:rsidP="00753453">
            <w:pPr>
              <w:spacing w:after="0" w:line="240" w:lineRule="auto"/>
              <w:jc w:val="center"/>
              <w:rPr>
                <w:rFonts w:ascii="Verdana" w:hAnsi="Verdana" w:cstheme="minorHAnsi"/>
              </w:rPr>
            </w:pPr>
            <w:r w:rsidRPr="00EA7443">
              <w:rPr>
                <w:rFonts w:ascii="Verdana" w:hAnsi="Verdana" w:cstheme="minorHAnsi"/>
              </w:rPr>
              <w:t>NO</w:t>
            </w:r>
          </w:p>
        </w:tc>
        <w:tc>
          <w:tcPr>
            <w:tcW w:w="756" w:type="dxa"/>
            <w:tcBorders>
              <w:top w:val="single" w:sz="4" w:space="0" w:color="4F81BD" w:themeColor="accent1"/>
            </w:tcBorders>
            <w:vAlign w:val="center"/>
          </w:tcPr>
          <w:p w:rsidR="00753453" w:rsidRDefault="00753453" w:rsidP="00753453">
            <w:pPr>
              <w:spacing w:after="0" w:line="240" w:lineRule="auto"/>
              <w:jc w:val="center"/>
              <w:rPr>
                <w:rFonts w:ascii="Verdana" w:hAnsi="Verdana" w:cstheme="minorHAnsi"/>
              </w:rPr>
            </w:pPr>
            <w:r>
              <w:rPr>
                <w:rFonts w:ascii="Verdana" w:hAnsi="Verdana" w:cstheme="minorHAnsi"/>
              </w:rPr>
              <w:fldChar w:fldCharType="begin">
                <w:ffData>
                  <w:name w:val="Kontrollkästchen2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p w:rsidR="006213FC" w:rsidRPr="00EA7443" w:rsidRDefault="00753453" w:rsidP="00753453">
            <w:pPr>
              <w:spacing w:after="0" w:line="240" w:lineRule="auto"/>
              <w:jc w:val="center"/>
              <w:rPr>
                <w:rFonts w:ascii="Verdana" w:hAnsi="Verdana" w:cstheme="minorHAnsi"/>
              </w:rPr>
            </w:pPr>
            <w:r>
              <w:rPr>
                <w:rFonts w:ascii="Verdana" w:hAnsi="Verdana" w:cstheme="minorHAnsi"/>
              </w:rPr>
              <w:t>N/A</w:t>
            </w:r>
          </w:p>
        </w:tc>
      </w:tr>
      <w:tr w:rsidR="004B6948" w:rsidRPr="00EA7443" w:rsidTr="008752B9">
        <w:tc>
          <w:tcPr>
            <w:tcW w:w="7699" w:type="dxa"/>
            <w:gridSpan w:val="2"/>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rPr>
                <w:rFonts w:ascii="Verdana" w:hAnsi="Verdana" w:cstheme="minorHAnsi"/>
              </w:rPr>
            </w:pPr>
            <w:r w:rsidRPr="00EA7443">
              <w:rPr>
                <w:rFonts w:ascii="Verdana" w:hAnsi="Verdana" w:cstheme="minorHAnsi"/>
              </w:rPr>
              <w:t>The declaration is supported by adhesive removability test results according to INGEDE Method 12, or equivalent standard methods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NO</w:t>
            </w:r>
          </w:p>
        </w:tc>
      </w:tr>
      <w:tr w:rsidR="004D11BB" w:rsidRPr="00EA7443" w:rsidTr="008752B9">
        <w:tc>
          <w:tcPr>
            <w:tcW w:w="9211" w:type="dxa"/>
            <w:gridSpan w:val="4"/>
            <w:tcBorders>
              <w:top w:val="single" w:sz="4" w:space="0" w:color="4F81BD" w:themeColor="accent1"/>
              <w:bottom w:val="single" w:sz="4" w:space="0" w:color="4F81BD" w:themeColor="accent1"/>
            </w:tcBorders>
            <w:vAlign w:val="center"/>
          </w:tcPr>
          <w:p w:rsidR="004D11BB" w:rsidRPr="00EA7443" w:rsidRDefault="004D11BB" w:rsidP="00753453">
            <w:pPr>
              <w:spacing w:after="0" w:line="240" w:lineRule="auto"/>
              <w:rPr>
                <w:rFonts w:ascii="Verdana" w:hAnsi="Verdana" w:cstheme="minorHAnsi"/>
                <w:i/>
                <w:color w:val="4F81BD" w:themeColor="accent1"/>
              </w:rPr>
            </w:pPr>
            <w:r w:rsidRPr="00EA7443">
              <w:rPr>
                <w:rFonts w:ascii="Verdana" w:hAnsi="Verdana" w:cstheme="minorHAnsi"/>
                <w:i/>
                <w:color w:val="4F81BD" w:themeColor="accent1"/>
              </w:rPr>
              <w:t>For water - based adhesives</w:t>
            </w:r>
          </w:p>
        </w:tc>
      </w:tr>
      <w:tr w:rsidR="004B6948" w:rsidRPr="00EA7443" w:rsidTr="008752B9">
        <w:tc>
          <w:tcPr>
            <w:tcW w:w="7699" w:type="dxa"/>
            <w:gridSpan w:val="2"/>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rPr>
                <w:rFonts w:ascii="Verdana" w:hAnsi="Verdana" w:cstheme="minorHAnsi"/>
              </w:rPr>
            </w:pPr>
            <w:r w:rsidRPr="00EA7443">
              <w:rPr>
                <w:rFonts w:ascii="Verdana" w:hAnsi="Verdana" w:cstheme="minorHAnsi"/>
              </w:rPr>
              <w:t>I/We declare that the adhesive is water based</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NO</w:t>
            </w:r>
          </w:p>
        </w:tc>
      </w:tr>
      <w:tr w:rsidR="004B6948" w:rsidRPr="00EA7443" w:rsidTr="008752B9">
        <w:tc>
          <w:tcPr>
            <w:tcW w:w="9211" w:type="dxa"/>
            <w:gridSpan w:val="4"/>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rPr>
                <w:rFonts w:ascii="Verdana" w:hAnsi="Verdana" w:cstheme="minorHAnsi"/>
                <w:i/>
                <w:color w:val="4F81BD" w:themeColor="accent1"/>
              </w:rPr>
            </w:pPr>
            <w:r>
              <w:rPr>
                <w:rFonts w:ascii="Verdana" w:hAnsi="Verdana" w:cstheme="minorHAnsi"/>
                <w:i/>
                <w:color w:val="4F81BD" w:themeColor="accent1"/>
              </w:rPr>
              <w:t>Further information</w:t>
            </w:r>
          </w:p>
        </w:tc>
      </w:tr>
      <w:tr w:rsidR="004B6948" w:rsidRPr="00EA7443" w:rsidTr="008752B9">
        <w:tc>
          <w:tcPr>
            <w:tcW w:w="7699" w:type="dxa"/>
            <w:gridSpan w:val="2"/>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rPr>
                <w:rFonts w:ascii="Verdana" w:hAnsi="Verdana" w:cstheme="minorHAnsi"/>
              </w:rPr>
            </w:pPr>
            <w:r w:rsidRPr="00EA7443">
              <w:rPr>
                <w:rFonts w:ascii="Verdana" w:hAnsi="Verdana" w:cstheme="minorHAnsi"/>
              </w:rPr>
              <w:t xml:space="preserve">I/We declare that the adhesive is </w:t>
            </w:r>
            <w:r>
              <w:rPr>
                <w:rFonts w:ascii="Verdana" w:hAnsi="Verdana" w:cstheme="minorHAnsi"/>
              </w:rPr>
              <w:t>redispersible</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NO</w:t>
            </w:r>
          </w:p>
        </w:tc>
      </w:tr>
      <w:tr w:rsidR="004B6948" w:rsidRPr="00EA7443" w:rsidTr="008752B9">
        <w:tc>
          <w:tcPr>
            <w:tcW w:w="7699" w:type="dxa"/>
            <w:gridSpan w:val="2"/>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rPr>
                <w:rFonts w:ascii="Verdana" w:hAnsi="Verdana" w:cstheme="minorHAnsi"/>
              </w:rPr>
            </w:pPr>
            <w:r w:rsidRPr="00EA7443">
              <w:rPr>
                <w:rFonts w:ascii="Verdana" w:hAnsi="Verdana" w:cstheme="minorHAnsi"/>
              </w:rPr>
              <w:t xml:space="preserve">I/We declare that the adhesive is </w:t>
            </w:r>
            <w:r>
              <w:rPr>
                <w:rFonts w:ascii="Verdana" w:hAnsi="Verdana" w:cstheme="minorHAnsi"/>
              </w:rPr>
              <w:t>water soluble</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bottom w:val="single" w:sz="4" w:space="0" w:color="4F81BD" w:themeColor="accent1"/>
            </w:tcBorders>
            <w:vAlign w:val="center"/>
          </w:tcPr>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4B6948" w:rsidRPr="00EA7443" w:rsidRDefault="004B6948" w:rsidP="004B6948">
            <w:pPr>
              <w:spacing w:after="0" w:line="240" w:lineRule="auto"/>
              <w:jc w:val="center"/>
              <w:rPr>
                <w:rFonts w:ascii="Verdana" w:hAnsi="Verdana" w:cstheme="minorHAnsi"/>
              </w:rPr>
            </w:pPr>
            <w:r w:rsidRPr="00EA7443">
              <w:rPr>
                <w:rFonts w:ascii="Verdana" w:hAnsi="Verdana" w:cstheme="minorHAnsi"/>
              </w:rPr>
              <w:t>NO</w:t>
            </w:r>
          </w:p>
        </w:tc>
      </w:tr>
      <w:tr w:rsidR="008752B9" w:rsidRPr="00EA7443" w:rsidTr="008752B9">
        <w:tc>
          <w:tcPr>
            <w:tcW w:w="9211" w:type="dxa"/>
            <w:gridSpan w:val="4"/>
            <w:vAlign w:val="center"/>
          </w:tcPr>
          <w:p w:rsidR="008752B9" w:rsidRDefault="008752B9" w:rsidP="00FA33CE">
            <w:pPr>
              <w:spacing w:after="0"/>
              <w:rPr>
                <w:rFonts w:ascii="Verdana" w:hAnsi="Verdana" w:cstheme="minorHAnsi"/>
              </w:rPr>
            </w:pPr>
            <w:r>
              <w:rPr>
                <w:rFonts w:ascii="Verdana" w:hAnsi="Verdana" w:cstheme="minorHAnsi"/>
              </w:rPr>
              <w:t>Comments</w:t>
            </w:r>
            <w:r w:rsidRPr="00EA7443">
              <w:rPr>
                <w:rFonts w:ascii="Verdana" w:hAnsi="Verdana" w:cstheme="minorHAnsi"/>
              </w:rPr>
              <w:t xml:space="preserve">: </w:t>
            </w:r>
            <w:r w:rsidRPr="00EA7443">
              <w:rPr>
                <w:rFonts w:ascii="Verdana" w:hAnsi="Verdana" w:cstheme="minorHAnsi"/>
              </w:rPr>
              <w:fldChar w:fldCharType="begin">
                <w:ffData>
                  <w:name w:val="Text3"/>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p w:rsidR="008752B9" w:rsidRPr="00EA7443" w:rsidRDefault="008752B9" w:rsidP="00FA33CE">
            <w:pPr>
              <w:spacing w:after="0"/>
              <w:rPr>
                <w:rFonts w:ascii="Verdana" w:hAnsi="Verdana" w:cstheme="minorHAnsi"/>
              </w:rPr>
            </w:pPr>
          </w:p>
        </w:tc>
      </w:tr>
    </w:tbl>
    <w:p w:rsidR="00B7319F" w:rsidRPr="00EA7443" w:rsidRDefault="00B7319F" w:rsidP="00F13F7A">
      <w:pPr>
        <w:spacing w:after="0" w:line="240" w:lineRule="auto"/>
        <w:rPr>
          <w:rFonts w:ascii="Verdana" w:hAnsi="Verdana" w:cstheme="minorHAnsi"/>
        </w:rPr>
      </w:pPr>
    </w:p>
    <w:p w:rsidR="00263F49" w:rsidRPr="00EA7443" w:rsidRDefault="00263F49" w:rsidP="00F13F7A">
      <w:pPr>
        <w:spacing w:after="0"/>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6943"/>
        <w:gridCol w:w="756"/>
        <w:gridCol w:w="756"/>
        <w:gridCol w:w="756"/>
      </w:tblGrid>
      <w:tr w:rsidR="008752B9" w:rsidRPr="00EA7443" w:rsidTr="008752B9">
        <w:tc>
          <w:tcPr>
            <w:tcW w:w="9211" w:type="dxa"/>
            <w:gridSpan w:val="4"/>
            <w:tcBorders>
              <w:top w:val="single" w:sz="4" w:space="0" w:color="4F81BD" w:themeColor="accent1"/>
            </w:tcBorders>
            <w:vAlign w:val="center"/>
          </w:tcPr>
          <w:p w:rsidR="008752B9" w:rsidRPr="008752B9" w:rsidRDefault="008752B9" w:rsidP="008752B9">
            <w:pPr>
              <w:pStyle w:val="berschrift1"/>
            </w:pPr>
            <w:r w:rsidRPr="008752B9">
              <w:t xml:space="preserve">Criterion 3.4. </w:t>
            </w:r>
            <w:r w:rsidRPr="00442FFD">
              <w:t xml:space="preserve">– </w:t>
            </w:r>
            <w:r w:rsidRPr="008752B9">
              <w:t xml:space="preserve">Deinkability </w:t>
            </w:r>
            <w:r w:rsidRPr="008752B9">
              <w:rPr>
                <w:color w:val="FF0000"/>
              </w:rPr>
              <w:t>for printing inks, toners and varnishes for use in the printing process or sub-processes</w:t>
            </w:r>
            <w:r w:rsidRPr="008752B9">
              <w:rPr>
                <w:rStyle w:val="Funotenzeichen"/>
                <w:b w:val="0"/>
              </w:rPr>
              <w:footnoteReference w:id="8"/>
            </w:r>
            <w:r w:rsidRPr="008752B9">
              <w:rPr>
                <w:vertAlign w:val="superscript"/>
              </w:rPr>
              <w:t>,</w:t>
            </w:r>
            <w:r w:rsidRPr="008752B9">
              <w:rPr>
                <w:rStyle w:val="Funotenzeichen"/>
                <w:b w:val="0"/>
                <w:bCs w:val="0"/>
                <w:iCs/>
              </w:rPr>
              <w:footnoteReference w:id="9"/>
            </w:r>
          </w:p>
        </w:tc>
      </w:tr>
      <w:tr w:rsidR="008752B9" w:rsidRPr="00EA7443" w:rsidTr="008752B9">
        <w:tc>
          <w:tcPr>
            <w:tcW w:w="6943" w:type="dxa"/>
            <w:tcBorders>
              <w:top w:val="single" w:sz="4" w:space="0" w:color="4F81BD" w:themeColor="accent1"/>
            </w:tcBorders>
            <w:vAlign w:val="center"/>
          </w:tcPr>
          <w:p w:rsidR="008752B9" w:rsidRPr="00EA7443" w:rsidRDefault="008752B9" w:rsidP="008752B9">
            <w:pPr>
              <w:spacing w:after="0"/>
              <w:rPr>
                <w:rFonts w:ascii="Verdana" w:hAnsi="Verdana" w:cstheme="minorHAnsi"/>
              </w:rPr>
            </w:pPr>
            <w:r w:rsidRPr="00EA7443">
              <w:rPr>
                <w:rFonts w:ascii="Verdana" w:hAnsi="Verdana" w:cstheme="minorHAnsi"/>
              </w:rPr>
              <w:t xml:space="preserve">I/We declare that the final deinkability score of ink is at least 51 on the EPRC Deinkability Scorecard, or equivalent, and all individual parameters analysed have a positive score. </w:t>
            </w:r>
          </w:p>
        </w:tc>
        <w:tc>
          <w:tcPr>
            <w:tcW w:w="756" w:type="dxa"/>
            <w:tcBorders>
              <w:top w:val="single" w:sz="4" w:space="0" w:color="4F81BD" w:themeColor="accent1"/>
            </w:tcBorders>
            <w:vAlign w:val="center"/>
          </w:tcPr>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tcBorders>
            <w:vAlign w:val="center"/>
          </w:tcPr>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t>NO</w:t>
            </w:r>
          </w:p>
        </w:tc>
        <w:tc>
          <w:tcPr>
            <w:tcW w:w="756" w:type="dxa"/>
            <w:tcBorders>
              <w:top w:val="single" w:sz="4" w:space="0" w:color="4F81BD" w:themeColor="accent1"/>
            </w:tcBorders>
            <w:vAlign w:val="center"/>
          </w:tcPr>
          <w:p w:rsidR="008752B9" w:rsidRDefault="008752B9" w:rsidP="008752B9">
            <w:pPr>
              <w:spacing w:after="0" w:line="240" w:lineRule="auto"/>
              <w:jc w:val="center"/>
              <w:rPr>
                <w:rFonts w:ascii="Verdana" w:hAnsi="Verdana" w:cstheme="minorHAnsi"/>
              </w:rPr>
            </w:pPr>
            <w:r>
              <w:rPr>
                <w:rFonts w:ascii="Verdana" w:hAnsi="Verdana" w:cstheme="minorHAnsi"/>
              </w:rPr>
              <w:fldChar w:fldCharType="begin">
                <w:ffData>
                  <w:name w:val="Kontrollkästchen22"/>
                  <w:enabled/>
                  <w:calcOnExit w:val="0"/>
                  <w:checkBox>
                    <w:sizeAuto/>
                    <w:default w:val="0"/>
                  </w:checkBox>
                </w:ffData>
              </w:fldChar>
            </w:r>
            <w:r>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Pr>
                <w:rFonts w:ascii="Verdana" w:hAnsi="Verdana" w:cstheme="minorHAnsi"/>
              </w:rPr>
              <w:t>N/A</w:t>
            </w:r>
          </w:p>
        </w:tc>
      </w:tr>
      <w:tr w:rsidR="008752B9" w:rsidRPr="00EA7443" w:rsidTr="00D21D5E">
        <w:tc>
          <w:tcPr>
            <w:tcW w:w="7699" w:type="dxa"/>
            <w:gridSpan w:val="2"/>
            <w:tcBorders>
              <w:top w:val="single" w:sz="4" w:space="0" w:color="4F81BD" w:themeColor="accent1"/>
              <w:bottom w:val="single" w:sz="4" w:space="0" w:color="4F81BD" w:themeColor="accent1"/>
            </w:tcBorders>
            <w:vAlign w:val="center"/>
          </w:tcPr>
          <w:p w:rsidR="008752B9" w:rsidRPr="00EA7443" w:rsidRDefault="008752B9" w:rsidP="008752B9">
            <w:pPr>
              <w:spacing w:after="0" w:line="240" w:lineRule="auto"/>
              <w:rPr>
                <w:rFonts w:ascii="Verdana" w:hAnsi="Verdana" w:cstheme="minorHAnsi"/>
              </w:rPr>
            </w:pPr>
            <w:r w:rsidRPr="00EA7443">
              <w:rPr>
                <w:rFonts w:ascii="Verdana" w:hAnsi="Verdana" w:cstheme="minorHAnsi"/>
              </w:rPr>
              <w:t>The declaration is supported by deinking test results according to INGEDE Method 11, or equivalent standard methods</w:t>
            </w:r>
          </w:p>
        </w:tc>
        <w:tc>
          <w:tcPr>
            <w:tcW w:w="756" w:type="dxa"/>
            <w:tcBorders>
              <w:top w:val="single" w:sz="4" w:space="0" w:color="4F81BD" w:themeColor="accent1"/>
              <w:bottom w:val="single" w:sz="4" w:space="0" w:color="4F81BD" w:themeColor="accent1"/>
            </w:tcBorders>
            <w:vAlign w:val="center"/>
          </w:tcPr>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bottom w:val="single" w:sz="4" w:space="0" w:color="4F81BD" w:themeColor="accent1"/>
            </w:tcBorders>
            <w:vAlign w:val="center"/>
          </w:tcPr>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t>NO</w:t>
            </w:r>
          </w:p>
        </w:tc>
      </w:tr>
      <w:tr w:rsidR="008752B9" w:rsidRPr="00EA7443" w:rsidTr="00D21D5E">
        <w:tc>
          <w:tcPr>
            <w:tcW w:w="7699" w:type="dxa"/>
            <w:gridSpan w:val="2"/>
            <w:tcBorders>
              <w:top w:val="single" w:sz="4" w:space="0" w:color="4F81BD" w:themeColor="accent1"/>
              <w:bottom w:val="single" w:sz="4" w:space="0" w:color="4F81BD" w:themeColor="accent1"/>
            </w:tcBorders>
            <w:vAlign w:val="center"/>
          </w:tcPr>
          <w:p w:rsidR="008752B9" w:rsidRPr="00EA7443" w:rsidRDefault="008752B9" w:rsidP="008752B9">
            <w:pPr>
              <w:spacing w:after="0" w:line="240" w:lineRule="auto"/>
              <w:rPr>
                <w:rFonts w:ascii="Verdana" w:hAnsi="Verdana" w:cstheme="minorHAnsi"/>
              </w:rPr>
            </w:pPr>
            <w:r w:rsidRPr="00EA7443">
              <w:rPr>
                <w:rFonts w:ascii="Verdana" w:hAnsi="Verdana" w:cstheme="minorHAnsi"/>
              </w:rPr>
              <w:t>Testing of printing technologies or inks is performed on the paper type(s) that is used in a product.</w:t>
            </w:r>
          </w:p>
        </w:tc>
        <w:tc>
          <w:tcPr>
            <w:tcW w:w="756" w:type="dxa"/>
            <w:tcBorders>
              <w:top w:val="single" w:sz="4" w:space="0" w:color="4F81BD" w:themeColor="accent1"/>
              <w:bottom w:val="single" w:sz="4" w:space="0" w:color="4F81BD" w:themeColor="accent1"/>
            </w:tcBorders>
            <w:vAlign w:val="center"/>
          </w:tcPr>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fldChar w:fldCharType="begin">
                <w:ffData>
                  <w:name w:val="Kontrollkästchen2"/>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t>YES</w:t>
            </w:r>
          </w:p>
        </w:tc>
        <w:tc>
          <w:tcPr>
            <w:tcW w:w="756" w:type="dxa"/>
            <w:tcBorders>
              <w:top w:val="single" w:sz="4" w:space="0" w:color="4F81BD" w:themeColor="accent1"/>
            </w:tcBorders>
            <w:vAlign w:val="center"/>
          </w:tcPr>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fldChar w:fldCharType="begin">
                <w:ffData>
                  <w:name w:val="Kontrollkästchen3"/>
                  <w:enabled/>
                  <w:calcOnExit w:val="0"/>
                  <w:checkBox>
                    <w:sizeAuto/>
                    <w:default w:val="0"/>
                  </w:checkBox>
                </w:ffData>
              </w:fldChar>
            </w:r>
            <w:r w:rsidRPr="00EA7443">
              <w:rPr>
                <w:rFonts w:ascii="Verdana" w:hAnsi="Verdana" w:cstheme="minorHAnsi"/>
              </w:rPr>
              <w:instrText xml:space="preserve"> FORMCHECKBOX </w:instrText>
            </w:r>
            <w:r w:rsidR="007B778F">
              <w:rPr>
                <w:rFonts w:ascii="Verdana" w:hAnsi="Verdana" w:cstheme="minorHAnsi"/>
              </w:rPr>
            </w:r>
            <w:r w:rsidR="007B778F">
              <w:rPr>
                <w:rFonts w:ascii="Verdana" w:hAnsi="Verdana" w:cstheme="minorHAnsi"/>
              </w:rPr>
              <w:fldChar w:fldCharType="separate"/>
            </w:r>
            <w:r w:rsidRPr="00EA7443">
              <w:rPr>
                <w:rFonts w:ascii="Verdana" w:hAnsi="Verdana" w:cstheme="minorHAnsi"/>
              </w:rPr>
              <w:fldChar w:fldCharType="end"/>
            </w:r>
          </w:p>
          <w:p w:rsidR="008752B9" w:rsidRPr="00EA7443" w:rsidRDefault="008752B9" w:rsidP="008752B9">
            <w:pPr>
              <w:spacing w:after="0" w:line="240" w:lineRule="auto"/>
              <w:jc w:val="center"/>
              <w:rPr>
                <w:rFonts w:ascii="Verdana" w:hAnsi="Verdana" w:cstheme="minorHAnsi"/>
              </w:rPr>
            </w:pPr>
            <w:r w:rsidRPr="00EA7443">
              <w:rPr>
                <w:rFonts w:ascii="Verdana" w:hAnsi="Verdana" w:cstheme="minorHAnsi"/>
              </w:rPr>
              <w:t>NO</w:t>
            </w:r>
          </w:p>
        </w:tc>
      </w:tr>
      <w:tr w:rsidR="008752B9" w:rsidRPr="00EA7443" w:rsidTr="008752B9">
        <w:tc>
          <w:tcPr>
            <w:tcW w:w="9211" w:type="dxa"/>
            <w:gridSpan w:val="4"/>
            <w:vAlign w:val="center"/>
          </w:tcPr>
          <w:p w:rsidR="008752B9" w:rsidRDefault="008752B9" w:rsidP="00FA33CE">
            <w:pPr>
              <w:spacing w:after="0"/>
              <w:rPr>
                <w:rFonts w:ascii="Verdana" w:hAnsi="Verdana" w:cstheme="minorHAnsi"/>
              </w:rPr>
            </w:pPr>
            <w:r>
              <w:rPr>
                <w:rFonts w:ascii="Verdana" w:hAnsi="Verdana" w:cstheme="minorHAnsi"/>
              </w:rPr>
              <w:t>Comments</w:t>
            </w:r>
            <w:r w:rsidRPr="00EA7443">
              <w:rPr>
                <w:rFonts w:ascii="Verdana" w:hAnsi="Verdana" w:cstheme="minorHAnsi"/>
              </w:rPr>
              <w:t xml:space="preserve">: </w:t>
            </w:r>
            <w:r w:rsidRPr="00EA7443">
              <w:rPr>
                <w:rFonts w:ascii="Verdana" w:hAnsi="Verdana" w:cstheme="minorHAnsi"/>
              </w:rPr>
              <w:fldChar w:fldCharType="begin">
                <w:ffData>
                  <w:name w:val="Text3"/>
                  <w:enabled/>
                  <w:calcOnExit w:val="0"/>
                  <w:textInput/>
                </w:ffData>
              </w:fldChar>
            </w:r>
            <w:r w:rsidRPr="00EA7443">
              <w:rPr>
                <w:rFonts w:ascii="Verdana" w:hAnsi="Verdana" w:cstheme="minorHAnsi"/>
              </w:rPr>
              <w:instrText xml:space="preserve"> FORMTEXT </w:instrText>
            </w:r>
            <w:r w:rsidRPr="00EA7443">
              <w:rPr>
                <w:rFonts w:ascii="Verdana" w:hAnsi="Verdana" w:cstheme="minorHAnsi"/>
              </w:rPr>
            </w:r>
            <w:r w:rsidRPr="00EA7443">
              <w:rPr>
                <w:rFonts w:ascii="Verdana" w:hAnsi="Verdana" w:cstheme="minorHAnsi"/>
              </w:rPr>
              <w:fldChar w:fldCharType="separate"/>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noProof/>
              </w:rPr>
              <w:t> </w:t>
            </w:r>
            <w:r w:rsidRPr="00EA7443">
              <w:rPr>
                <w:rFonts w:ascii="Verdana" w:hAnsi="Verdana" w:cstheme="minorHAnsi"/>
              </w:rPr>
              <w:fldChar w:fldCharType="end"/>
            </w:r>
          </w:p>
          <w:p w:rsidR="008752B9" w:rsidRPr="00EA7443" w:rsidRDefault="008752B9" w:rsidP="00FA33CE">
            <w:pPr>
              <w:spacing w:after="0"/>
              <w:rPr>
                <w:rFonts w:ascii="Verdana" w:hAnsi="Verdana" w:cstheme="minorHAnsi"/>
              </w:rPr>
            </w:pPr>
          </w:p>
        </w:tc>
      </w:tr>
    </w:tbl>
    <w:p w:rsidR="00B23397" w:rsidRPr="00EA7443" w:rsidRDefault="00B23397" w:rsidP="00F13F7A">
      <w:pPr>
        <w:spacing w:after="0"/>
        <w:rPr>
          <w:rFonts w:ascii="Verdana" w:hAnsi="Verdana" w:cstheme="minorHAnsi"/>
        </w:rPr>
      </w:pPr>
    </w:p>
    <w:p w:rsidR="004A2086" w:rsidRDefault="004A2086" w:rsidP="00F13F7A">
      <w:pPr>
        <w:spacing w:after="0"/>
        <w:rPr>
          <w:rFonts w:ascii="Verdana" w:hAnsi="Verdana" w:cstheme="minorHAnsi"/>
        </w:rPr>
      </w:pPr>
    </w:p>
    <w:p w:rsidR="008752B9" w:rsidRPr="00EA7443" w:rsidRDefault="008752B9" w:rsidP="00F13F7A">
      <w:pPr>
        <w:spacing w:after="0"/>
        <w:rPr>
          <w:rFonts w:ascii="Verdana" w:hAnsi="Verdana" w:cstheme="minorHAnsi"/>
        </w:rPr>
      </w:pPr>
    </w:p>
    <w:tbl>
      <w:tblPr>
        <w:tblStyle w:val="TabellemithellemGitternetz"/>
        <w:tblW w:w="921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28" w:type="dxa"/>
          <w:left w:w="28" w:type="dxa"/>
          <w:bottom w:w="28" w:type="dxa"/>
          <w:right w:w="28" w:type="dxa"/>
        </w:tblCellMar>
        <w:tblLook w:val="04A0" w:firstRow="1" w:lastRow="0" w:firstColumn="1" w:lastColumn="0" w:noHBand="0" w:noVBand="1"/>
      </w:tblPr>
      <w:tblGrid>
        <w:gridCol w:w="2407"/>
        <w:gridCol w:w="6804"/>
      </w:tblGrid>
      <w:tr w:rsidR="0055317D" w:rsidRPr="00EA7443" w:rsidTr="00670570">
        <w:tc>
          <w:tcPr>
            <w:tcW w:w="2407" w:type="dxa"/>
            <w:vAlign w:val="center"/>
          </w:tcPr>
          <w:p w:rsidR="0055317D" w:rsidRPr="00EA7443" w:rsidRDefault="0055317D" w:rsidP="00670570">
            <w:pPr>
              <w:spacing w:after="0"/>
              <w:rPr>
                <w:rFonts w:ascii="Verdana" w:hAnsi="Verdana" w:cstheme="minorHAnsi"/>
              </w:rPr>
            </w:pPr>
            <w:r w:rsidRPr="00EA7443">
              <w:rPr>
                <w:rFonts w:ascii="Verdana" w:hAnsi="Verdana" w:cstheme="minorHAnsi"/>
              </w:rPr>
              <w:t>DATE</w:t>
            </w:r>
          </w:p>
        </w:tc>
        <w:tc>
          <w:tcPr>
            <w:tcW w:w="6804" w:type="dxa"/>
            <w:vAlign w:val="center"/>
          </w:tcPr>
          <w:p w:rsidR="0055317D" w:rsidRPr="00EA7443" w:rsidRDefault="00670570" w:rsidP="00670570">
            <w:pPr>
              <w:spacing w:after="0"/>
              <w:rPr>
                <w:rFonts w:ascii="Verdana" w:hAnsi="Verdana" w:cstheme="minorHAnsi"/>
              </w:rPr>
            </w:pPr>
            <w:r>
              <w:rPr>
                <w:rFonts w:ascii="Verdana" w:hAnsi="Verdana" w:cstheme="minorHAnsi"/>
              </w:rPr>
              <w:fldChar w:fldCharType="begin">
                <w:ffData>
                  <w:name w:val="Text19"/>
                  <w:enabled/>
                  <w:calcOnExit w:val="0"/>
                  <w:textInput/>
                </w:ffData>
              </w:fldChar>
            </w:r>
            <w:bookmarkStart w:id="29" w:name="Text19"/>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29"/>
          </w:p>
        </w:tc>
      </w:tr>
      <w:tr w:rsidR="004A3966" w:rsidRPr="00EA7443" w:rsidTr="00670570">
        <w:tc>
          <w:tcPr>
            <w:tcW w:w="2407" w:type="dxa"/>
            <w:vAlign w:val="center"/>
          </w:tcPr>
          <w:p w:rsidR="004A3966" w:rsidRPr="00EA7443" w:rsidRDefault="004A3966" w:rsidP="00670570">
            <w:pPr>
              <w:spacing w:after="0"/>
              <w:rPr>
                <w:rFonts w:ascii="Verdana" w:hAnsi="Verdana" w:cstheme="minorHAnsi"/>
              </w:rPr>
            </w:pPr>
            <w:r w:rsidRPr="00EA7443">
              <w:rPr>
                <w:rFonts w:ascii="Verdana" w:hAnsi="Verdana" w:cstheme="minorHAnsi"/>
              </w:rPr>
              <w:t>NAME IN BLOCK LETTERS</w:t>
            </w:r>
          </w:p>
        </w:tc>
        <w:tc>
          <w:tcPr>
            <w:tcW w:w="6804" w:type="dxa"/>
            <w:vAlign w:val="center"/>
          </w:tcPr>
          <w:p w:rsidR="004A3966" w:rsidRPr="00EA7443" w:rsidRDefault="00670570" w:rsidP="00670570">
            <w:pPr>
              <w:spacing w:after="0"/>
              <w:rPr>
                <w:rFonts w:ascii="Verdana" w:hAnsi="Verdana" w:cstheme="minorHAnsi"/>
              </w:rPr>
            </w:pPr>
            <w:r>
              <w:rPr>
                <w:rFonts w:ascii="Verdana" w:hAnsi="Verdana" w:cstheme="minorHAnsi"/>
              </w:rPr>
              <w:fldChar w:fldCharType="begin">
                <w:ffData>
                  <w:name w:val="Text20"/>
                  <w:enabled/>
                  <w:calcOnExit w:val="0"/>
                  <w:textInput/>
                </w:ffData>
              </w:fldChar>
            </w:r>
            <w:bookmarkStart w:id="30" w:name="Text20"/>
            <w:r>
              <w:rPr>
                <w:rFonts w:ascii="Verdana" w:hAnsi="Verdana" w:cstheme="minorHAnsi"/>
              </w:rPr>
              <w:instrText xml:space="preserve"> FORMTEXT </w:instrText>
            </w:r>
            <w:r>
              <w:rPr>
                <w:rFonts w:ascii="Verdana" w:hAnsi="Verdana" w:cstheme="minorHAnsi"/>
              </w:rPr>
            </w:r>
            <w:r>
              <w:rPr>
                <w:rFonts w:ascii="Verdana" w:hAnsi="Verdana" w:cstheme="minorHAnsi"/>
              </w:rPr>
              <w:fldChar w:fldCharType="separate"/>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noProof/>
              </w:rPr>
              <w:t> </w:t>
            </w:r>
            <w:r>
              <w:rPr>
                <w:rFonts w:ascii="Verdana" w:hAnsi="Verdana" w:cstheme="minorHAnsi"/>
              </w:rPr>
              <w:fldChar w:fldCharType="end"/>
            </w:r>
            <w:bookmarkEnd w:id="30"/>
          </w:p>
        </w:tc>
      </w:tr>
      <w:tr w:rsidR="00713F15" w:rsidRPr="00EA7443" w:rsidTr="002C376E">
        <w:tc>
          <w:tcPr>
            <w:tcW w:w="2407" w:type="dxa"/>
            <w:vAlign w:val="center"/>
          </w:tcPr>
          <w:p w:rsidR="00713F15" w:rsidRPr="00670570" w:rsidRDefault="00713F15" w:rsidP="00713F15">
            <w:pPr>
              <w:spacing w:after="0"/>
              <w:rPr>
                <w:rFonts w:ascii="Verdana" w:hAnsi="Verdana" w:cstheme="minorHAnsi"/>
                <w:b/>
              </w:rPr>
            </w:pPr>
            <w:r w:rsidRPr="00670570">
              <w:rPr>
                <w:rFonts w:ascii="Verdana" w:hAnsi="Verdana" w:cstheme="minorHAnsi"/>
                <w:b/>
              </w:rPr>
              <w:t>SIGNATURE</w:t>
            </w:r>
          </w:p>
        </w:tc>
        <w:sdt>
          <w:sdtPr>
            <w:rPr>
              <w:b/>
            </w:rPr>
            <w:id w:val="-1286190341"/>
            <w:showingPlcHdr/>
            <w:picture/>
          </w:sdtPr>
          <w:sdtContent>
            <w:tc>
              <w:tcPr>
                <w:tcW w:w="6804" w:type="dxa"/>
                <w:vAlign w:val="center"/>
              </w:tcPr>
              <w:p w:rsidR="00713F15" w:rsidRPr="00F1664D" w:rsidRDefault="00713F15" w:rsidP="00713F15">
                <w:pPr>
                  <w:jc w:val="center"/>
                  <w:rPr>
                    <w:b/>
                  </w:rPr>
                </w:pPr>
                <w:r w:rsidRPr="00F1664D">
                  <w:rPr>
                    <w:b/>
                    <w:noProof/>
                  </w:rPr>
                  <w:drawing>
                    <wp:inline distT="0" distB="0" distL="0" distR="0" wp14:anchorId="4760E51B" wp14:editId="6B421658">
                      <wp:extent cx="4229100" cy="177546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1775460"/>
                              </a:xfrm>
                              <a:prstGeom prst="rect">
                                <a:avLst/>
                              </a:prstGeom>
                              <a:noFill/>
                              <a:ln>
                                <a:noFill/>
                              </a:ln>
                            </pic:spPr>
                          </pic:pic>
                        </a:graphicData>
                      </a:graphic>
                    </wp:inline>
                  </w:drawing>
                </w:r>
              </w:p>
            </w:tc>
          </w:sdtContent>
        </w:sdt>
      </w:tr>
    </w:tbl>
    <w:p w:rsidR="00973A77" w:rsidRPr="00EA7443" w:rsidRDefault="00973A77" w:rsidP="00F13F7A">
      <w:pPr>
        <w:spacing w:after="0" w:line="240" w:lineRule="auto"/>
        <w:rPr>
          <w:rFonts w:ascii="Verdana" w:hAnsi="Verdana" w:cstheme="minorHAnsi"/>
        </w:rPr>
      </w:pPr>
    </w:p>
    <w:sectPr w:rsidR="00973A77" w:rsidRPr="00EA7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A82" w:rsidRDefault="00B86A82" w:rsidP="009F23BF">
      <w:pPr>
        <w:spacing w:after="0" w:line="240" w:lineRule="auto"/>
      </w:pPr>
      <w:r>
        <w:separator/>
      </w:r>
    </w:p>
  </w:endnote>
  <w:endnote w:type="continuationSeparator" w:id="0">
    <w:p w:rsidR="00B86A82" w:rsidRDefault="00B86A82" w:rsidP="009F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C Square Sans Pro">
    <w:altName w:val="Calibri"/>
    <w:charset w:val="00"/>
    <w:family w:val="swiss"/>
    <w:pitch w:val="variable"/>
    <w:sig w:usb0="A00002B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A82" w:rsidRDefault="00B86A82" w:rsidP="009F23BF">
      <w:pPr>
        <w:spacing w:after="0" w:line="240" w:lineRule="auto"/>
      </w:pPr>
      <w:r>
        <w:separator/>
      </w:r>
    </w:p>
  </w:footnote>
  <w:footnote w:type="continuationSeparator" w:id="0">
    <w:p w:rsidR="00B86A82" w:rsidRDefault="00B86A82" w:rsidP="009F23BF">
      <w:pPr>
        <w:spacing w:after="0" w:line="240" w:lineRule="auto"/>
      </w:pPr>
      <w:r>
        <w:continuationSeparator/>
      </w:r>
    </w:p>
  </w:footnote>
  <w:footnote w:id="1">
    <w:p w:rsidR="007B778F" w:rsidRPr="002C376E" w:rsidRDefault="007B778F" w:rsidP="002C376E">
      <w:pPr>
        <w:spacing w:after="0"/>
        <w:ind w:left="113" w:hanging="113"/>
        <w:rPr>
          <w:rFonts w:ascii="Verdana" w:hAnsi="Verdana"/>
          <w:sz w:val="18"/>
          <w:szCs w:val="18"/>
        </w:rPr>
      </w:pPr>
      <w:r w:rsidRPr="002C376E">
        <w:rPr>
          <w:rStyle w:val="Funotenzeichen"/>
          <w:rFonts w:ascii="Verdana" w:hAnsi="Verdana"/>
          <w:sz w:val="18"/>
          <w:szCs w:val="18"/>
        </w:rPr>
        <w:footnoteRef/>
      </w:r>
      <w:r w:rsidRPr="002C376E">
        <w:rPr>
          <w:rFonts w:ascii="Verdana" w:hAnsi="Verdana"/>
          <w:sz w:val="18"/>
          <w:szCs w:val="18"/>
        </w:rPr>
        <w:t xml:space="preserve"> Note that the removal of dried ink and blanket revival are not considered as routine cleaning operations.</w:t>
      </w:r>
    </w:p>
  </w:footnote>
  <w:footnote w:id="2">
    <w:p w:rsidR="007B778F" w:rsidRPr="002C376E" w:rsidRDefault="007B778F" w:rsidP="002C376E">
      <w:pPr>
        <w:pStyle w:val="Funotentext"/>
        <w:ind w:left="113" w:hanging="113"/>
        <w:rPr>
          <w:rFonts w:ascii="Verdana" w:hAnsi="Verdana"/>
          <w:sz w:val="18"/>
          <w:szCs w:val="18"/>
        </w:rPr>
      </w:pPr>
      <w:r w:rsidRPr="002C376E">
        <w:rPr>
          <w:rStyle w:val="Funotenzeichen"/>
          <w:rFonts w:ascii="Verdana" w:hAnsi="Verdana"/>
          <w:sz w:val="18"/>
          <w:szCs w:val="18"/>
        </w:rPr>
        <w:footnoteRef/>
      </w:r>
      <w:r w:rsidRPr="002C376E">
        <w:rPr>
          <w:rFonts w:ascii="Verdana" w:hAnsi="Verdana"/>
          <w:sz w:val="18"/>
          <w:szCs w:val="18"/>
        </w:rPr>
        <w:t xml:space="preserve"> The toluene restriction does not apply to cleaning agents used in rotogravure processes.</w:t>
      </w:r>
    </w:p>
  </w:footnote>
  <w:footnote w:id="3">
    <w:p w:rsidR="007B778F" w:rsidRPr="002C376E" w:rsidRDefault="007B778F" w:rsidP="00A71473">
      <w:pPr>
        <w:pStyle w:val="Funotentext"/>
        <w:ind w:left="113" w:hanging="113"/>
        <w:rPr>
          <w:rFonts w:ascii="Verdana" w:hAnsi="Verdana"/>
          <w:sz w:val="18"/>
          <w:szCs w:val="18"/>
        </w:rPr>
      </w:pPr>
      <w:r w:rsidRPr="002C376E">
        <w:rPr>
          <w:rStyle w:val="Funotenzeichen"/>
          <w:rFonts w:ascii="Verdana" w:hAnsi="Verdana"/>
          <w:sz w:val="18"/>
          <w:szCs w:val="18"/>
        </w:rPr>
        <w:footnoteRef/>
      </w:r>
      <w:r w:rsidRPr="002C376E">
        <w:rPr>
          <w:rFonts w:ascii="Verdana" w:hAnsi="Verdana"/>
          <w:sz w:val="18"/>
          <w:szCs w:val="18"/>
        </w:rPr>
        <w:t xml:space="preserve"> Note that the non-presence of the hazardous substance or mixture shall be considered when the concentration does not exceed 0,10% (w/w) in the ink, toner or varnish formulation.</w:t>
      </w:r>
    </w:p>
  </w:footnote>
  <w:footnote w:id="4">
    <w:p w:rsidR="007B778F" w:rsidRPr="002C376E" w:rsidRDefault="007B778F" w:rsidP="0020018E">
      <w:pPr>
        <w:pStyle w:val="Funotentext"/>
        <w:rPr>
          <w:rFonts w:ascii="Verdana" w:hAnsi="Verdana"/>
          <w:sz w:val="18"/>
          <w:szCs w:val="18"/>
        </w:rPr>
      </w:pPr>
      <w:r w:rsidRPr="002C376E">
        <w:rPr>
          <w:rStyle w:val="Funotenzeichen"/>
          <w:rFonts w:ascii="Verdana" w:hAnsi="Verdana"/>
          <w:sz w:val="18"/>
          <w:szCs w:val="18"/>
        </w:rPr>
        <w:footnoteRef/>
      </w:r>
      <w:r w:rsidRPr="002C376E">
        <w:rPr>
          <w:rFonts w:ascii="Verdana" w:hAnsi="Verdana"/>
          <w:sz w:val="18"/>
          <w:szCs w:val="18"/>
        </w:rPr>
        <w:t xml:space="preserve"> </w:t>
      </w:r>
      <w:r w:rsidRPr="002C376E">
        <w:rPr>
          <w:rFonts w:ascii="Verdana" w:hAnsi="Verdana"/>
          <w:bCs/>
          <w:iCs/>
          <w:sz w:val="18"/>
          <w:szCs w:val="18"/>
        </w:rPr>
        <w:t>see indicative list in Appendix I to Annex XVII to Regulation (EC) No 1907/2006</w:t>
      </w:r>
    </w:p>
  </w:footnote>
  <w:footnote w:id="5">
    <w:p w:rsidR="007B778F" w:rsidRPr="008752B9" w:rsidRDefault="007B778F" w:rsidP="008752B9">
      <w:pPr>
        <w:pStyle w:val="Funotentext"/>
        <w:ind w:left="113" w:hanging="113"/>
        <w:rPr>
          <w:rFonts w:ascii="Verdana" w:hAnsi="Verdana"/>
          <w:sz w:val="18"/>
          <w:szCs w:val="18"/>
        </w:rPr>
      </w:pPr>
      <w:r w:rsidRPr="008752B9">
        <w:rPr>
          <w:rStyle w:val="Funotenzeichen"/>
          <w:rFonts w:ascii="Verdana" w:hAnsi="Verdana"/>
          <w:sz w:val="18"/>
          <w:szCs w:val="18"/>
        </w:rPr>
        <w:footnoteRef/>
      </w:r>
      <w:r w:rsidRPr="008752B9">
        <w:rPr>
          <w:rFonts w:ascii="Verdana" w:hAnsi="Verdana"/>
          <w:sz w:val="18"/>
          <w:szCs w:val="18"/>
        </w:rPr>
        <w:t xml:space="preserve"> </w:t>
      </w:r>
      <w:r w:rsidRPr="008752B9">
        <w:rPr>
          <w:rFonts w:ascii="Verdana" w:hAnsi="Verdana" w:cstheme="minorHAnsi"/>
          <w:sz w:val="18"/>
          <w:szCs w:val="18"/>
        </w:rPr>
        <w:t>For liquid products</w:t>
      </w:r>
    </w:p>
  </w:footnote>
  <w:footnote w:id="6">
    <w:p w:rsidR="007B778F" w:rsidRPr="00B9324C" w:rsidRDefault="007B778F" w:rsidP="00B9324C">
      <w:pPr>
        <w:pStyle w:val="Funotentext"/>
        <w:ind w:left="113" w:hanging="113"/>
        <w:rPr>
          <w:rFonts w:ascii="Verdana" w:hAnsi="Verdana"/>
          <w:sz w:val="18"/>
          <w:szCs w:val="18"/>
        </w:rPr>
      </w:pPr>
      <w:r w:rsidRPr="00B9324C">
        <w:rPr>
          <w:rStyle w:val="Funotenzeichen"/>
          <w:rFonts w:ascii="Verdana" w:hAnsi="Verdana"/>
          <w:sz w:val="18"/>
          <w:szCs w:val="18"/>
        </w:rPr>
        <w:footnoteRef/>
      </w:r>
      <w:r w:rsidRPr="00B9324C">
        <w:rPr>
          <w:rFonts w:ascii="Verdana" w:hAnsi="Verdana"/>
          <w:sz w:val="18"/>
          <w:szCs w:val="18"/>
        </w:rPr>
        <w:t xml:space="preserve"> If an applicant is a product manufacturer, declaration of compliance is available in the Excel file attached to the User Manual.</w:t>
      </w:r>
    </w:p>
  </w:footnote>
  <w:footnote w:id="7">
    <w:p w:rsidR="007B778F" w:rsidRPr="00B9324C" w:rsidRDefault="007B778F" w:rsidP="008752B9">
      <w:pPr>
        <w:spacing w:after="0" w:line="240" w:lineRule="auto"/>
        <w:ind w:left="113" w:hanging="113"/>
      </w:pPr>
      <w:r w:rsidRPr="00B9324C">
        <w:rPr>
          <w:rStyle w:val="Funotenzeichen"/>
          <w:rFonts w:ascii="Verdana" w:hAnsi="Verdana"/>
          <w:sz w:val="18"/>
          <w:szCs w:val="18"/>
        </w:rPr>
        <w:footnoteRef/>
      </w:r>
      <w:r w:rsidRPr="00B9324C">
        <w:rPr>
          <w:rFonts w:ascii="Verdana" w:hAnsi="Verdana"/>
          <w:sz w:val="18"/>
          <w:szCs w:val="18"/>
        </w:rPr>
        <w:t xml:space="preserve"> Adhesive applications listed in the Annex of the “Assessment of Printed Product Recyclability, Scorecard for Removability of Adhesive Applications”, are considered compliant with the requirement.</w:t>
      </w:r>
      <w:r w:rsidRPr="00B9324C">
        <w:rPr>
          <w:rFonts w:ascii="Verdana" w:hAnsi="Verdana" w:cstheme="minorHAnsi"/>
          <w:sz w:val="18"/>
          <w:szCs w:val="18"/>
        </w:rPr>
        <w:t xml:space="preserve"> </w:t>
      </w:r>
      <w:r>
        <w:rPr>
          <w:rFonts w:ascii="Verdana" w:hAnsi="Verdana" w:cstheme="minorHAnsi"/>
          <w:sz w:val="18"/>
          <w:szCs w:val="18"/>
        </w:rPr>
        <w:t>Please check "N/A" in that case (N/A = Non-applicable).</w:t>
      </w:r>
    </w:p>
  </w:footnote>
  <w:footnote w:id="8">
    <w:p w:rsidR="007B778F" w:rsidRPr="00B9324C" w:rsidRDefault="007B778F" w:rsidP="008752B9">
      <w:pPr>
        <w:pStyle w:val="Funotentext"/>
        <w:ind w:left="113" w:hanging="113"/>
        <w:rPr>
          <w:rFonts w:ascii="Verdana" w:hAnsi="Verdana"/>
          <w:sz w:val="18"/>
          <w:szCs w:val="18"/>
        </w:rPr>
      </w:pPr>
      <w:r w:rsidRPr="00B9324C">
        <w:rPr>
          <w:rStyle w:val="Funotenzeichen"/>
          <w:rFonts w:ascii="Verdana" w:hAnsi="Verdana"/>
          <w:sz w:val="18"/>
          <w:szCs w:val="18"/>
        </w:rPr>
        <w:footnoteRef/>
      </w:r>
      <w:r w:rsidRPr="00B9324C">
        <w:rPr>
          <w:rFonts w:ascii="Verdana" w:hAnsi="Verdana"/>
          <w:sz w:val="18"/>
          <w:szCs w:val="18"/>
        </w:rPr>
        <w:t xml:space="preserve"> The declarations from ink manufacturer is only possible to be accepted if certain conditions are met. See additional explanation in User Manual Part A-B, Criterion 3: Recyclability </w:t>
      </w:r>
    </w:p>
  </w:footnote>
  <w:footnote w:id="9">
    <w:p w:rsidR="007B778F" w:rsidRPr="00B9324C" w:rsidRDefault="007B778F" w:rsidP="008752B9">
      <w:pPr>
        <w:spacing w:after="0"/>
        <w:ind w:left="113" w:hanging="113"/>
      </w:pPr>
      <w:r w:rsidRPr="00B9324C">
        <w:rPr>
          <w:rStyle w:val="Funotenzeichen"/>
          <w:rFonts w:ascii="Verdana" w:hAnsi="Verdana"/>
          <w:sz w:val="18"/>
          <w:szCs w:val="18"/>
        </w:rPr>
        <w:footnoteRef/>
      </w:r>
      <w:r w:rsidRPr="00B9324C">
        <w:rPr>
          <w:rFonts w:ascii="Verdana" w:hAnsi="Verdana"/>
          <w:sz w:val="18"/>
          <w:szCs w:val="18"/>
        </w:rPr>
        <w:t xml:space="preserve"> </w:t>
      </w:r>
      <w:r w:rsidRPr="00B9324C">
        <w:rPr>
          <w:rFonts w:ascii="Verdana" w:hAnsi="Verdana" w:cstheme="minorHAnsi"/>
          <w:sz w:val="18"/>
          <w:szCs w:val="18"/>
        </w:rPr>
        <w:t>Printing technologies and material combinations listed in the Annex of the “Assessment of Printed Product Recyclability, Deinkability Score” shall be considered compliant with the requirements.</w:t>
      </w:r>
      <w:r>
        <w:rPr>
          <w:rFonts w:ascii="Verdana" w:hAnsi="Verdana" w:cstheme="minorHAnsi"/>
          <w:sz w:val="18"/>
          <w:szCs w:val="18"/>
        </w:rPr>
        <w:t xml:space="preserve"> Please check "N/A" in that case (N/A = Non-applicable).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B98"/>
    <w:multiLevelType w:val="hybridMultilevel"/>
    <w:tmpl w:val="5B703694"/>
    <w:lvl w:ilvl="0" w:tplc="4DDC4A1A">
      <w:start w:val="1"/>
      <w:numFmt w:val="bullet"/>
      <w:lvlText w:val="-"/>
      <w:lvlJc w:val="left"/>
      <w:pPr>
        <w:ind w:left="720" w:hanging="360"/>
      </w:pPr>
      <w:rPr>
        <w:rFonts w:ascii="EC Square Sans Pro" w:eastAsiaTheme="majorEastAsia" w:hAnsi="EC Squar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93AE7"/>
    <w:multiLevelType w:val="hybridMultilevel"/>
    <w:tmpl w:val="FB545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A91FB1"/>
    <w:multiLevelType w:val="hybridMultilevel"/>
    <w:tmpl w:val="92428CD8"/>
    <w:lvl w:ilvl="0" w:tplc="837807B2">
      <w:start w:val="1"/>
      <w:numFmt w:val="bullet"/>
      <w:lvlText w:val="-"/>
      <w:lvlJc w:val="left"/>
      <w:pPr>
        <w:ind w:left="720" w:hanging="360"/>
      </w:pPr>
      <w:rPr>
        <w:rFonts w:ascii="EC Square Sans Pro" w:eastAsiaTheme="majorEastAsia" w:hAnsi="EC Squar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56667"/>
    <w:multiLevelType w:val="hybridMultilevel"/>
    <w:tmpl w:val="0CFEA706"/>
    <w:lvl w:ilvl="0" w:tplc="0B96BFD6">
      <w:start w:val="1"/>
      <w:numFmt w:val="bullet"/>
      <w:lvlText w:val="-"/>
      <w:lvlJc w:val="left"/>
      <w:pPr>
        <w:ind w:left="720" w:hanging="360"/>
      </w:pPr>
      <w:rPr>
        <w:rFonts w:ascii="EC Square Sans Pro" w:eastAsiaTheme="majorEastAsia" w:hAnsi="EC Squar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800E7"/>
    <w:multiLevelType w:val="hybridMultilevel"/>
    <w:tmpl w:val="A9CCA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337DA7"/>
    <w:multiLevelType w:val="multilevel"/>
    <w:tmpl w:val="77C6475C"/>
    <w:lvl w:ilvl="0">
      <w:start w:val="1"/>
      <w:numFmt w:val="decimal"/>
      <w:lvlText w:val="%1"/>
      <w:lvlJc w:val="left"/>
      <w:pPr>
        <w:tabs>
          <w:tab w:val="num" w:pos="5112"/>
        </w:tabs>
        <w:ind w:left="511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620"/>
        </w:tabs>
        <w:ind w:left="1620" w:hanging="720"/>
      </w:pPr>
    </w:lvl>
    <w:lvl w:ilvl="3">
      <w:start w:val="1"/>
      <w:numFmt w:val="decimal"/>
      <w:lvlText w:val="%1.%2.%3.%4"/>
      <w:lvlJc w:val="left"/>
      <w:pPr>
        <w:tabs>
          <w:tab w:val="num" w:pos="1764"/>
        </w:tabs>
        <w:ind w:left="1764" w:hanging="864"/>
      </w:pPr>
    </w:lvl>
    <w:lvl w:ilvl="4">
      <w:start w:val="1"/>
      <w:numFmt w:val="decimal"/>
      <w:pStyle w:val="berschrift5"/>
      <w:lvlText w:val="%1.%2.%3.%4.%5"/>
      <w:lvlJc w:val="left"/>
      <w:pPr>
        <w:tabs>
          <w:tab w:val="num" w:pos="10080"/>
        </w:tabs>
        <w:ind w:left="10080" w:hanging="10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052"/>
        </w:tabs>
        <w:ind w:left="2052" w:hanging="1152"/>
      </w:pPr>
    </w:lvl>
    <w:lvl w:ilvl="6">
      <w:start w:val="1"/>
      <w:numFmt w:val="decimal"/>
      <w:lvlText w:val="%1.%2.%3.%4.%5.%6.%7"/>
      <w:lvlJc w:val="left"/>
      <w:pPr>
        <w:tabs>
          <w:tab w:val="num" w:pos="2196"/>
        </w:tabs>
        <w:ind w:left="2196" w:hanging="1296"/>
      </w:pPr>
    </w:lvl>
    <w:lvl w:ilvl="7">
      <w:start w:val="1"/>
      <w:numFmt w:val="decimal"/>
      <w:lvlText w:val="%1.%2.%3.%4.%5.%6.%7.%8"/>
      <w:lvlJc w:val="left"/>
      <w:pPr>
        <w:tabs>
          <w:tab w:val="num" w:pos="2340"/>
        </w:tabs>
        <w:ind w:left="2340" w:hanging="1440"/>
      </w:pPr>
    </w:lvl>
    <w:lvl w:ilvl="8">
      <w:start w:val="1"/>
      <w:numFmt w:val="decimal"/>
      <w:lvlText w:val="%1.%2.%3.%4.%5.%6.%7.%8.%9"/>
      <w:lvlJc w:val="left"/>
      <w:pPr>
        <w:tabs>
          <w:tab w:val="num" w:pos="2484"/>
        </w:tabs>
        <w:ind w:left="2484" w:hanging="1584"/>
      </w:pPr>
    </w:lvl>
  </w:abstractNum>
  <w:abstractNum w:abstractNumId="6" w15:restartNumberingAfterBreak="0">
    <w:nsid w:val="349F755E"/>
    <w:multiLevelType w:val="hybridMultilevel"/>
    <w:tmpl w:val="BF1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E1249"/>
    <w:multiLevelType w:val="hybridMultilevel"/>
    <w:tmpl w:val="391437DA"/>
    <w:lvl w:ilvl="0" w:tplc="6194E25C">
      <w:numFmt w:val="bullet"/>
      <w:lvlText w:val="-"/>
      <w:lvlJc w:val="left"/>
      <w:pPr>
        <w:ind w:left="825" w:hanging="360"/>
      </w:pPr>
      <w:rPr>
        <w:rFonts w:ascii="EC Square Sans Pro" w:eastAsia="SimSun" w:hAnsi="EC Square Sans Pro"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F6A44"/>
    <w:multiLevelType w:val="hybridMultilevel"/>
    <w:tmpl w:val="04C68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9178D6"/>
    <w:multiLevelType w:val="hybridMultilevel"/>
    <w:tmpl w:val="1610C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834BB8"/>
    <w:multiLevelType w:val="hybridMultilevel"/>
    <w:tmpl w:val="5D6C7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CE0ACF"/>
    <w:multiLevelType w:val="hybridMultilevel"/>
    <w:tmpl w:val="A1C22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F316FA"/>
    <w:multiLevelType w:val="hybridMultilevel"/>
    <w:tmpl w:val="33661734"/>
    <w:lvl w:ilvl="0" w:tplc="6194E25C">
      <w:numFmt w:val="bullet"/>
      <w:lvlText w:val="-"/>
      <w:lvlJc w:val="left"/>
      <w:pPr>
        <w:ind w:left="825" w:hanging="360"/>
      </w:pPr>
      <w:rPr>
        <w:rFonts w:ascii="EC Square Sans Pro" w:eastAsia="SimSun" w:hAnsi="EC Square Sans Pro"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15EF6"/>
    <w:multiLevelType w:val="hybridMultilevel"/>
    <w:tmpl w:val="A0F8B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DC35CF"/>
    <w:multiLevelType w:val="hybridMultilevel"/>
    <w:tmpl w:val="E912FF98"/>
    <w:lvl w:ilvl="0" w:tplc="6194E25C">
      <w:numFmt w:val="bullet"/>
      <w:lvlText w:val="-"/>
      <w:lvlJc w:val="left"/>
      <w:pPr>
        <w:ind w:left="825" w:hanging="360"/>
      </w:pPr>
      <w:rPr>
        <w:rFonts w:ascii="EC Square Sans Pro" w:eastAsia="SimSun" w:hAnsi="EC Square Sans Pro"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C5562"/>
    <w:multiLevelType w:val="hybridMultilevel"/>
    <w:tmpl w:val="9E220254"/>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6E5583"/>
    <w:multiLevelType w:val="hybridMultilevel"/>
    <w:tmpl w:val="A5E83A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5877AA0"/>
    <w:multiLevelType w:val="hybridMultilevel"/>
    <w:tmpl w:val="CAA47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8C2F1E"/>
    <w:multiLevelType w:val="hybridMultilevel"/>
    <w:tmpl w:val="4D703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F9502D"/>
    <w:multiLevelType w:val="hybridMultilevel"/>
    <w:tmpl w:val="41AA9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3"/>
  </w:num>
  <w:num w:numId="5">
    <w:abstractNumId w:val="0"/>
  </w:num>
  <w:num w:numId="6">
    <w:abstractNumId w:val="15"/>
  </w:num>
  <w:num w:numId="7">
    <w:abstractNumId w:val="7"/>
  </w:num>
  <w:num w:numId="8">
    <w:abstractNumId w:val="14"/>
  </w:num>
  <w:num w:numId="9">
    <w:abstractNumId w:val="12"/>
  </w:num>
  <w:num w:numId="10">
    <w:abstractNumId w:val="9"/>
  </w:num>
  <w:num w:numId="11">
    <w:abstractNumId w:val="16"/>
  </w:num>
  <w:num w:numId="12">
    <w:abstractNumId w:val="11"/>
  </w:num>
  <w:num w:numId="13">
    <w:abstractNumId w:val="19"/>
  </w:num>
  <w:num w:numId="14">
    <w:abstractNumId w:val="4"/>
  </w:num>
  <w:num w:numId="15">
    <w:abstractNumId w:val="18"/>
  </w:num>
  <w:num w:numId="16">
    <w:abstractNumId w:val="1"/>
  </w:num>
  <w:num w:numId="17">
    <w:abstractNumId w:val="10"/>
  </w:num>
  <w:num w:numId="18">
    <w:abstractNumId w:val="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D46A1"/>
    <w:rsid w:val="000102BD"/>
    <w:rsid w:val="00015C3D"/>
    <w:rsid w:val="00064131"/>
    <w:rsid w:val="000B276E"/>
    <w:rsid w:val="000B3D2F"/>
    <w:rsid w:val="000C14B1"/>
    <w:rsid w:val="000C2331"/>
    <w:rsid w:val="000D1D0D"/>
    <w:rsid w:val="000E68AA"/>
    <w:rsid w:val="001170E6"/>
    <w:rsid w:val="001477A9"/>
    <w:rsid w:val="00157DB6"/>
    <w:rsid w:val="00166218"/>
    <w:rsid w:val="001736F0"/>
    <w:rsid w:val="00185961"/>
    <w:rsid w:val="001B07A5"/>
    <w:rsid w:val="001B15BC"/>
    <w:rsid w:val="0020018E"/>
    <w:rsid w:val="00203744"/>
    <w:rsid w:val="00204A63"/>
    <w:rsid w:val="00205A64"/>
    <w:rsid w:val="002112B4"/>
    <w:rsid w:val="0022682A"/>
    <w:rsid w:val="0022790C"/>
    <w:rsid w:val="00227AD0"/>
    <w:rsid w:val="00263F49"/>
    <w:rsid w:val="00275B80"/>
    <w:rsid w:val="002777BC"/>
    <w:rsid w:val="002C376E"/>
    <w:rsid w:val="002D2730"/>
    <w:rsid w:val="002D4619"/>
    <w:rsid w:val="002D793F"/>
    <w:rsid w:val="00305487"/>
    <w:rsid w:val="00323E5B"/>
    <w:rsid w:val="00324A9C"/>
    <w:rsid w:val="00340A1D"/>
    <w:rsid w:val="003910D5"/>
    <w:rsid w:val="003A3276"/>
    <w:rsid w:val="003B6E56"/>
    <w:rsid w:val="003E7729"/>
    <w:rsid w:val="00441DB9"/>
    <w:rsid w:val="00442FFD"/>
    <w:rsid w:val="004626E3"/>
    <w:rsid w:val="00473505"/>
    <w:rsid w:val="0047486A"/>
    <w:rsid w:val="00475A3B"/>
    <w:rsid w:val="00482533"/>
    <w:rsid w:val="004A2086"/>
    <w:rsid w:val="004A3966"/>
    <w:rsid w:val="004B6948"/>
    <w:rsid w:val="004D11BB"/>
    <w:rsid w:val="004F05E7"/>
    <w:rsid w:val="004F1023"/>
    <w:rsid w:val="005226DD"/>
    <w:rsid w:val="00552E4D"/>
    <w:rsid w:val="0055317D"/>
    <w:rsid w:val="00562585"/>
    <w:rsid w:val="00567A78"/>
    <w:rsid w:val="005B7B1D"/>
    <w:rsid w:val="005D6DD5"/>
    <w:rsid w:val="005F05A2"/>
    <w:rsid w:val="00602E2E"/>
    <w:rsid w:val="006213FC"/>
    <w:rsid w:val="0064390D"/>
    <w:rsid w:val="00660B83"/>
    <w:rsid w:val="00670570"/>
    <w:rsid w:val="00685826"/>
    <w:rsid w:val="006A0674"/>
    <w:rsid w:val="006A1AA4"/>
    <w:rsid w:val="006D6307"/>
    <w:rsid w:val="006E4356"/>
    <w:rsid w:val="006E6DB7"/>
    <w:rsid w:val="006F571A"/>
    <w:rsid w:val="00713F15"/>
    <w:rsid w:val="00727C60"/>
    <w:rsid w:val="00753453"/>
    <w:rsid w:val="0076572E"/>
    <w:rsid w:val="0077317F"/>
    <w:rsid w:val="007A1D00"/>
    <w:rsid w:val="007A5DD8"/>
    <w:rsid w:val="007B778F"/>
    <w:rsid w:val="007C0857"/>
    <w:rsid w:val="007C26B6"/>
    <w:rsid w:val="007C79D1"/>
    <w:rsid w:val="007F616E"/>
    <w:rsid w:val="00815EFD"/>
    <w:rsid w:val="008236D8"/>
    <w:rsid w:val="008313BD"/>
    <w:rsid w:val="00842B70"/>
    <w:rsid w:val="008573E2"/>
    <w:rsid w:val="00861279"/>
    <w:rsid w:val="00874C06"/>
    <w:rsid w:val="008752B9"/>
    <w:rsid w:val="00875345"/>
    <w:rsid w:val="008827D7"/>
    <w:rsid w:val="008C6273"/>
    <w:rsid w:val="009120C5"/>
    <w:rsid w:val="00922574"/>
    <w:rsid w:val="00930EAA"/>
    <w:rsid w:val="0093130B"/>
    <w:rsid w:val="00940449"/>
    <w:rsid w:val="00940DF8"/>
    <w:rsid w:val="00973A77"/>
    <w:rsid w:val="009F23BF"/>
    <w:rsid w:val="00A47CBF"/>
    <w:rsid w:val="00A71473"/>
    <w:rsid w:val="00A72AE3"/>
    <w:rsid w:val="00A7459D"/>
    <w:rsid w:val="00A96403"/>
    <w:rsid w:val="00AA09F0"/>
    <w:rsid w:val="00AA59F3"/>
    <w:rsid w:val="00AC407A"/>
    <w:rsid w:val="00AD3FF5"/>
    <w:rsid w:val="00AF717C"/>
    <w:rsid w:val="00AF79E0"/>
    <w:rsid w:val="00B10D48"/>
    <w:rsid w:val="00B15AA5"/>
    <w:rsid w:val="00B23397"/>
    <w:rsid w:val="00B319D4"/>
    <w:rsid w:val="00B52F9F"/>
    <w:rsid w:val="00B70FF5"/>
    <w:rsid w:val="00B7319F"/>
    <w:rsid w:val="00B86A82"/>
    <w:rsid w:val="00B9324C"/>
    <w:rsid w:val="00BB369D"/>
    <w:rsid w:val="00BF5587"/>
    <w:rsid w:val="00C07A0B"/>
    <w:rsid w:val="00C54BFE"/>
    <w:rsid w:val="00C60D40"/>
    <w:rsid w:val="00C61AC8"/>
    <w:rsid w:val="00C66899"/>
    <w:rsid w:val="00C875DE"/>
    <w:rsid w:val="00CB333A"/>
    <w:rsid w:val="00CB54EF"/>
    <w:rsid w:val="00CB6950"/>
    <w:rsid w:val="00CC7498"/>
    <w:rsid w:val="00CE4CF8"/>
    <w:rsid w:val="00D06013"/>
    <w:rsid w:val="00D21D5E"/>
    <w:rsid w:val="00D63B2A"/>
    <w:rsid w:val="00D713A7"/>
    <w:rsid w:val="00D71B35"/>
    <w:rsid w:val="00D77577"/>
    <w:rsid w:val="00D94BC0"/>
    <w:rsid w:val="00D970B4"/>
    <w:rsid w:val="00DB4B1C"/>
    <w:rsid w:val="00DB6CE9"/>
    <w:rsid w:val="00DC4A7F"/>
    <w:rsid w:val="00DD2EC4"/>
    <w:rsid w:val="00DE018A"/>
    <w:rsid w:val="00DE7160"/>
    <w:rsid w:val="00DF609F"/>
    <w:rsid w:val="00E45BD3"/>
    <w:rsid w:val="00E57402"/>
    <w:rsid w:val="00E975D7"/>
    <w:rsid w:val="00EA4D9D"/>
    <w:rsid w:val="00EA7443"/>
    <w:rsid w:val="00EC38E5"/>
    <w:rsid w:val="00ED21A4"/>
    <w:rsid w:val="00ED3582"/>
    <w:rsid w:val="00ED46A1"/>
    <w:rsid w:val="00F056F5"/>
    <w:rsid w:val="00F07C23"/>
    <w:rsid w:val="00F13F7A"/>
    <w:rsid w:val="00F16D7E"/>
    <w:rsid w:val="00F22170"/>
    <w:rsid w:val="00F36147"/>
    <w:rsid w:val="00F61C15"/>
    <w:rsid w:val="00F71850"/>
    <w:rsid w:val="00F71F20"/>
    <w:rsid w:val="00F74A6D"/>
    <w:rsid w:val="00F77C59"/>
    <w:rsid w:val="00F86933"/>
    <w:rsid w:val="00F94328"/>
    <w:rsid w:val="00FA33CE"/>
    <w:rsid w:val="00FB0C8D"/>
    <w:rsid w:val="00FC1ED1"/>
    <w:rsid w:val="00FC7B21"/>
    <w:rsid w:val="00FD4842"/>
    <w:rsid w:val="00FD72DF"/>
    <w:rsid w:val="00FE19DD"/>
    <w:rsid w:val="00FE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D514"/>
  <w15:chartTrackingRefBased/>
  <w15:docId w15:val="{3970010F-BA5C-4A51-9C1E-349B8BB2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77BC"/>
    <w:pPr>
      <w:spacing w:after="200" w:line="276" w:lineRule="auto"/>
    </w:pPr>
    <w:rPr>
      <w:rFonts w:ascii="EC Square Sans Pro" w:eastAsiaTheme="majorEastAsia" w:hAnsi="EC Square Sans Pro" w:cs="Arial"/>
      <w:lang w:eastAsia="en-GB"/>
    </w:rPr>
  </w:style>
  <w:style w:type="paragraph" w:styleId="berschrift1">
    <w:name w:val="heading 1"/>
    <w:basedOn w:val="Standard"/>
    <w:next w:val="Standard"/>
    <w:link w:val="berschrift1Zchn"/>
    <w:autoRedefine/>
    <w:rsid w:val="008752B9"/>
    <w:pPr>
      <w:keepNext/>
      <w:spacing w:after="0"/>
      <w:outlineLvl w:val="0"/>
    </w:pPr>
    <w:rPr>
      <w:rFonts w:ascii="Verdana" w:hAnsi="Verdana" w:cstheme="minorHAnsi"/>
      <w:b/>
      <w:bCs/>
      <w:kern w:val="32"/>
    </w:rPr>
  </w:style>
  <w:style w:type="paragraph" w:styleId="berschrift5">
    <w:name w:val="heading 5"/>
    <w:basedOn w:val="Standard"/>
    <w:next w:val="Standard"/>
    <w:link w:val="berschrift5Zchn"/>
    <w:autoRedefine/>
    <w:qFormat/>
    <w:rsid w:val="00203744"/>
    <w:pPr>
      <w:numPr>
        <w:ilvl w:val="4"/>
        <w:numId w:val="1"/>
      </w:numPr>
      <w:spacing w:before="240" w:after="60" w:line="240" w:lineRule="auto"/>
      <w:ind w:left="1008"/>
      <w:jc w:val="both"/>
      <w:outlineLvl w:val="4"/>
    </w:pPr>
    <w:rPr>
      <w:rFonts w:ascii="Times New Roman Bold" w:hAnsi="Times New Roman Bold"/>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752B9"/>
    <w:rPr>
      <w:rFonts w:ascii="Verdana" w:eastAsiaTheme="majorEastAsia" w:hAnsi="Verdana" w:cstheme="minorHAnsi"/>
      <w:b/>
      <w:bCs/>
      <w:kern w:val="32"/>
      <w:lang w:eastAsia="en-GB"/>
    </w:rPr>
  </w:style>
  <w:style w:type="character" w:styleId="Fett">
    <w:name w:val="Strong"/>
    <w:qFormat/>
    <w:rsid w:val="00DB6CE9"/>
    <w:rPr>
      <w:b/>
      <w:bCs/>
    </w:rPr>
  </w:style>
  <w:style w:type="character" w:styleId="Hervorhebung">
    <w:name w:val="Emphasis"/>
    <w:qFormat/>
    <w:rsid w:val="00DB6CE9"/>
    <w:rPr>
      <w:i/>
      <w:iCs/>
    </w:rPr>
  </w:style>
  <w:style w:type="paragraph" w:styleId="Inhaltsverzeichnisberschrift">
    <w:name w:val="TOC Heading"/>
    <w:basedOn w:val="berschrift1"/>
    <w:next w:val="Standard"/>
    <w:uiPriority w:val="39"/>
    <w:unhideWhenUsed/>
    <w:qFormat/>
    <w:rsid w:val="00DB6CE9"/>
    <w:pPr>
      <w:keepLines/>
      <w:spacing w:before="480"/>
      <w:outlineLvl w:val="9"/>
    </w:pPr>
    <w:rPr>
      <w:rFonts w:eastAsia="MS Gothic"/>
      <w:color w:val="365F91"/>
      <w:kern w:val="0"/>
      <w:szCs w:val="28"/>
      <w:lang w:eastAsia="ja-JP"/>
    </w:rPr>
  </w:style>
  <w:style w:type="character" w:customStyle="1" w:styleId="berschrift5Zchn">
    <w:name w:val="Überschrift 5 Zchn"/>
    <w:basedOn w:val="Absatz-Standardschriftart"/>
    <w:link w:val="berschrift5"/>
    <w:rsid w:val="00203744"/>
    <w:rPr>
      <w:rFonts w:ascii="Times New Roman Bold" w:hAnsi="Times New Roman Bold"/>
      <w:b/>
      <w:bCs/>
      <w:i/>
      <w:iCs/>
      <w:sz w:val="26"/>
      <w:szCs w:val="26"/>
    </w:rPr>
  </w:style>
  <w:style w:type="table" w:styleId="Tabellenraster">
    <w:name w:val="Table Grid"/>
    <w:basedOn w:val="NormaleTabelle"/>
    <w:uiPriority w:val="59"/>
    <w:rsid w:val="009F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3Akzent1">
    <w:name w:val="List Table 3 Accent 1"/>
    <w:basedOn w:val="NormaleTabelle"/>
    <w:uiPriority w:val="48"/>
    <w:rsid w:val="009F23B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lemithellemGitternetz">
    <w:name w:val="Grid Table Light"/>
    <w:basedOn w:val="NormaleTabelle"/>
    <w:uiPriority w:val="40"/>
    <w:rsid w:val="009F23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semiHidden/>
    <w:unhideWhenUsed/>
    <w:rsid w:val="009F23BF"/>
    <w:pPr>
      <w:spacing w:after="0" w:line="240" w:lineRule="auto"/>
    </w:pPr>
  </w:style>
  <w:style w:type="character" w:customStyle="1" w:styleId="FunotentextZchn">
    <w:name w:val="Fußnotentext Zchn"/>
    <w:basedOn w:val="Absatz-Standardschriftart"/>
    <w:link w:val="Funotentext"/>
    <w:uiPriority w:val="99"/>
    <w:semiHidden/>
    <w:rsid w:val="009F23BF"/>
    <w:rPr>
      <w:rFonts w:ascii="EC Square Sans Pro" w:eastAsiaTheme="majorEastAsia" w:hAnsi="EC Square Sans Pro" w:cs="Arial"/>
      <w:lang w:eastAsia="en-GB"/>
    </w:rPr>
  </w:style>
  <w:style w:type="character" w:styleId="Funotenzeichen">
    <w:name w:val="footnote reference"/>
    <w:basedOn w:val="Absatz-Standardschriftart"/>
    <w:uiPriority w:val="99"/>
    <w:semiHidden/>
    <w:unhideWhenUsed/>
    <w:rsid w:val="009F23BF"/>
    <w:rPr>
      <w:vertAlign w:val="superscript"/>
    </w:rPr>
  </w:style>
  <w:style w:type="paragraph" w:styleId="Listenabsatz">
    <w:name w:val="List Paragraph"/>
    <w:basedOn w:val="Standard"/>
    <w:uiPriority w:val="34"/>
    <w:qFormat/>
    <w:rsid w:val="0064390D"/>
    <w:pPr>
      <w:ind w:left="720"/>
      <w:contextualSpacing/>
    </w:pPr>
  </w:style>
  <w:style w:type="table" w:customStyle="1" w:styleId="TableGridLight1">
    <w:name w:val="Table Grid Light1"/>
    <w:basedOn w:val="NormaleTabelle"/>
    <w:next w:val="TabellemithellemGitternetz"/>
    <w:uiPriority w:val="40"/>
    <w:rsid w:val="000641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NormaleTabelle"/>
    <w:next w:val="TabellemithellemGitternetz"/>
    <w:uiPriority w:val="40"/>
    <w:rsid w:val="000641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NormaleTabelle"/>
    <w:next w:val="TabellemithellemGitternetz"/>
    <w:uiPriority w:val="40"/>
    <w:rsid w:val="000641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NormaleTabelle"/>
    <w:next w:val="TabellemithellemGitternetz"/>
    <w:uiPriority w:val="40"/>
    <w:rsid w:val="000641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NormaleTabelle"/>
    <w:next w:val="TabellemithellemGitternetz"/>
    <w:uiPriority w:val="40"/>
    <w:rsid w:val="000641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erzeichnis1">
    <w:name w:val="toc 1"/>
    <w:basedOn w:val="Standard"/>
    <w:next w:val="Standard"/>
    <w:autoRedefine/>
    <w:uiPriority w:val="39"/>
    <w:unhideWhenUsed/>
    <w:rsid w:val="00F07C23"/>
    <w:pPr>
      <w:spacing w:after="100"/>
    </w:pPr>
  </w:style>
  <w:style w:type="character" w:styleId="Hyperlink">
    <w:name w:val="Hyperlink"/>
    <w:basedOn w:val="Absatz-Standardschriftart"/>
    <w:uiPriority w:val="99"/>
    <w:unhideWhenUsed/>
    <w:rsid w:val="00F07C23"/>
    <w:rPr>
      <w:color w:val="0000FF" w:themeColor="hyperlink"/>
      <w:u w:val="single"/>
    </w:rPr>
  </w:style>
  <w:style w:type="table" w:styleId="Gitternetztabelle1hellAkzent1">
    <w:name w:val="Grid Table 1 Light Accent 1"/>
    <w:basedOn w:val="NormaleTabelle"/>
    <w:uiPriority w:val="46"/>
    <w:rsid w:val="00D71B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3BF9-C037-49F7-B23C-07E7DF96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10702</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Malgorzata Agata (JRC-SEVILLA)</dc:creator>
  <cp:keywords/>
  <dc:description/>
  <cp:lastModifiedBy>Rimkus-Völker, Andrea</cp:lastModifiedBy>
  <cp:revision>51</cp:revision>
  <cp:lastPrinted>2021-01-11T17:15:00Z</cp:lastPrinted>
  <dcterms:created xsi:type="dcterms:W3CDTF">2021-05-05T12:16:00Z</dcterms:created>
  <dcterms:modified xsi:type="dcterms:W3CDTF">2021-12-14T10:16:00Z</dcterms:modified>
</cp:coreProperties>
</file>